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1B99" w:rsidRDefault="003E5338">
      <w:pPr>
        <w:jc w:val="center"/>
        <w:rPr>
          <w:rFonts w:ascii="仿宋_GB2312" w:eastAsia="仿宋_GB2312" w:hAnsi="宋体" w:cs="仿宋_GB2312"/>
          <w:sz w:val="44"/>
          <w:szCs w:val="44"/>
        </w:rPr>
      </w:pPr>
      <w:r>
        <w:rPr>
          <w:rFonts w:ascii="仿宋_GB2312" w:eastAsia="仿宋_GB2312" w:hAnsi="宋体" w:cs="仿宋_GB2312" w:hint="eastAsia"/>
          <w:sz w:val="44"/>
          <w:szCs w:val="44"/>
        </w:rPr>
        <w:t>2016年</w:t>
      </w:r>
      <w:r>
        <w:rPr>
          <w:rFonts w:ascii="仿宋_GB2312" w:eastAsia="仿宋_GB2312" w:hAnsi="宋体" w:cs="仿宋_GB2312"/>
          <w:sz w:val="44"/>
          <w:szCs w:val="44"/>
        </w:rPr>
        <w:t>喀什市重点项目建设管理中心</w:t>
      </w:r>
      <w:r>
        <w:rPr>
          <w:rFonts w:ascii="仿宋_GB2312" w:eastAsia="仿宋_GB2312" w:hAnsi="宋体" w:cs="仿宋_GB2312" w:hint="eastAsia"/>
          <w:sz w:val="44"/>
          <w:szCs w:val="44"/>
        </w:rPr>
        <w:t>部门决算说明</w:t>
      </w:r>
    </w:p>
    <w:p w:rsidR="00F444B1" w:rsidRDefault="00F444B1">
      <w:pPr>
        <w:jc w:val="center"/>
        <w:rPr>
          <w:rFonts w:ascii="仿宋_GB2312" w:eastAsia="仿宋_GB2312" w:hAnsi="宋体" w:cs="仿宋_GB2312"/>
          <w:sz w:val="44"/>
          <w:szCs w:val="44"/>
        </w:rPr>
      </w:pPr>
    </w:p>
    <w:p w:rsidR="00F444B1" w:rsidRPr="004743B3" w:rsidRDefault="00F444B1" w:rsidP="00F444B1">
      <w:pPr>
        <w:spacing w:line="360" w:lineRule="auto"/>
        <w:ind w:firstLineChars="200" w:firstLine="643"/>
        <w:rPr>
          <w:rFonts w:ascii="仿宋_GB2312" w:eastAsia="仿宋_GB2312"/>
          <w:b/>
          <w:bCs/>
          <w:sz w:val="32"/>
          <w:szCs w:val="32"/>
        </w:rPr>
      </w:pPr>
      <w:r>
        <w:rPr>
          <w:rFonts w:ascii="仿宋_GB2312" w:eastAsia="仿宋_GB2312" w:cs="仿宋_GB2312" w:hint="eastAsia"/>
          <w:b/>
          <w:bCs/>
          <w:sz w:val="32"/>
          <w:szCs w:val="32"/>
        </w:rPr>
        <w:t>第一部分</w:t>
      </w:r>
      <w:r>
        <w:rPr>
          <w:rFonts w:ascii="仿宋_GB2312" w:eastAsia="仿宋_GB2312" w:cs="仿宋_GB2312"/>
          <w:b/>
          <w:bCs/>
          <w:sz w:val="32"/>
          <w:szCs w:val="32"/>
        </w:rPr>
        <w:t xml:space="preserve"> </w:t>
      </w:r>
      <w:r>
        <w:rPr>
          <w:rFonts w:ascii="仿宋_GB2312" w:eastAsia="仿宋_GB2312" w:cs="仿宋_GB2312" w:hint="eastAsia"/>
          <w:b/>
          <w:bCs/>
          <w:sz w:val="32"/>
          <w:szCs w:val="32"/>
        </w:rPr>
        <w:t>单位概述</w:t>
      </w:r>
    </w:p>
    <w:p w:rsidR="00F444B1" w:rsidRPr="001D09C9" w:rsidRDefault="00F444B1" w:rsidP="00F444B1">
      <w:pPr>
        <w:spacing w:line="360" w:lineRule="auto"/>
        <w:ind w:firstLineChars="200" w:firstLine="600"/>
        <w:rPr>
          <w:rFonts w:ascii="仿宋_GB2312" w:eastAsia="仿宋_GB2312" w:hAnsi="宋体"/>
          <w:sz w:val="30"/>
          <w:szCs w:val="30"/>
        </w:rPr>
      </w:pPr>
      <w:r w:rsidRPr="00F444B1">
        <w:rPr>
          <w:rFonts w:ascii="仿宋_GB2312" w:eastAsia="仿宋_GB2312" w:hAnsi="宋体" w:cs="仿宋_GB2312"/>
          <w:sz w:val="30"/>
          <w:szCs w:val="30"/>
        </w:rPr>
        <w:t>喀什市重点项目建设管理中心</w:t>
      </w:r>
      <w:r w:rsidRPr="001D09C9">
        <w:rPr>
          <w:rFonts w:ascii="仿宋_GB2312" w:eastAsia="仿宋_GB2312" w:hAnsi="宋体" w:cs="仿宋_GB2312" w:hint="eastAsia"/>
          <w:sz w:val="30"/>
          <w:szCs w:val="30"/>
        </w:rPr>
        <w:t>单位性质为</w:t>
      </w:r>
      <w:r w:rsidR="00D9487B">
        <w:rPr>
          <w:rFonts w:ascii="仿宋_GB2312" w:eastAsia="仿宋_GB2312" w:hAnsi="宋体" w:cs="仿宋_GB2312" w:hint="eastAsia"/>
          <w:sz w:val="30"/>
          <w:szCs w:val="30"/>
        </w:rPr>
        <w:t>全额事业</w:t>
      </w:r>
      <w:r>
        <w:rPr>
          <w:rFonts w:ascii="仿宋_GB2312" w:eastAsia="仿宋_GB2312" w:hAnsi="宋体" w:cs="仿宋_GB2312" w:hint="eastAsia"/>
          <w:sz w:val="30"/>
          <w:szCs w:val="30"/>
        </w:rPr>
        <w:t>（行政、全额事业、差额事业）单位</w:t>
      </w:r>
      <w:r w:rsidR="00D9487B">
        <w:rPr>
          <w:rFonts w:ascii="仿宋_GB2312" w:eastAsia="仿宋_GB2312" w:hAnsi="宋体" w:cs="仿宋_GB2312" w:hint="eastAsia"/>
          <w:sz w:val="30"/>
          <w:szCs w:val="30"/>
        </w:rPr>
        <w:t>全额</w:t>
      </w:r>
      <w:r>
        <w:rPr>
          <w:rFonts w:ascii="仿宋_GB2312" w:eastAsia="仿宋_GB2312" w:hAnsi="宋体" w:cs="仿宋_GB2312" w:hint="eastAsia"/>
          <w:sz w:val="30"/>
          <w:szCs w:val="30"/>
        </w:rPr>
        <w:t>（全额、差额）拨款</w:t>
      </w:r>
      <w:r w:rsidRPr="001D09C9">
        <w:rPr>
          <w:rFonts w:ascii="仿宋_GB2312" w:eastAsia="仿宋_GB2312" w:hAnsi="宋体" w:cs="仿宋_GB2312" w:hint="eastAsia"/>
          <w:sz w:val="30"/>
          <w:szCs w:val="30"/>
        </w:rPr>
        <w:t>，执行会计制度为</w:t>
      </w:r>
      <w:r w:rsidR="00D9487B" w:rsidRPr="001D09C9">
        <w:rPr>
          <w:rFonts w:ascii="仿宋_GB2312" w:eastAsia="仿宋_GB2312" w:hAnsi="宋体" w:cs="仿宋_GB2312" w:hint="eastAsia"/>
          <w:sz w:val="30"/>
          <w:szCs w:val="30"/>
        </w:rPr>
        <w:t>事业</w:t>
      </w:r>
      <w:r>
        <w:rPr>
          <w:rFonts w:ascii="仿宋_GB2312" w:eastAsia="仿宋_GB2312" w:hAnsi="宋体" w:cs="仿宋_GB2312" w:hint="eastAsia"/>
          <w:sz w:val="30"/>
          <w:szCs w:val="30"/>
        </w:rPr>
        <w:t>（行政、</w:t>
      </w:r>
      <w:r w:rsidRPr="001D09C9">
        <w:rPr>
          <w:rFonts w:ascii="仿宋_GB2312" w:eastAsia="仿宋_GB2312" w:hAnsi="宋体" w:cs="仿宋_GB2312" w:hint="eastAsia"/>
          <w:sz w:val="30"/>
          <w:szCs w:val="30"/>
        </w:rPr>
        <w:t>事业</w:t>
      </w:r>
      <w:r>
        <w:rPr>
          <w:rFonts w:ascii="仿宋_GB2312" w:eastAsia="仿宋_GB2312" w:hAnsi="宋体" w:cs="仿宋_GB2312" w:hint="eastAsia"/>
          <w:sz w:val="30"/>
          <w:szCs w:val="30"/>
        </w:rPr>
        <w:t>）</w:t>
      </w:r>
      <w:r w:rsidRPr="001D09C9">
        <w:rPr>
          <w:rFonts w:ascii="仿宋_GB2312" w:eastAsia="仿宋_GB2312" w:hAnsi="宋体" w:cs="仿宋_GB2312" w:hint="eastAsia"/>
          <w:sz w:val="30"/>
          <w:szCs w:val="30"/>
        </w:rPr>
        <w:t>会计制度。独立编制机构</w:t>
      </w:r>
      <w:r w:rsidR="00D9487B">
        <w:rPr>
          <w:rFonts w:ascii="仿宋_GB2312" w:eastAsia="仿宋_GB2312" w:hAnsi="宋体" w:cs="仿宋_GB2312" w:hint="eastAsia"/>
          <w:sz w:val="30"/>
          <w:szCs w:val="30"/>
        </w:rPr>
        <w:t>1</w:t>
      </w:r>
      <w:r w:rsidRPr="001D09C9">
        <w:rPr>
          <w:rFonts w:ascii="仿宋_GB2312" w:eastAsia="仿宋_GB2312" w:hAnsi="宋体" w:cs="仿宋_GB2312" w:hint="eastAsia"/>
          <w:sz w:val="30"/>
          <w:szCs w:val="30"/>
        </w:rPr>
        <w:t>个，独立编制机构与上年</w:t>
      </w:r>
      <w:r w:rsidR="00D9487B">
        <w:rPr>
          <w:rFonts w:ascii="仿宋_GB2312" w:eastAsia="仿宋_GB2312" w:hAnsi="宋体" w:cs="仿宋_GB2312" w:hint="eastAsia"/>
          <w:sz w:val="30"/>
          <w:szCs w:val="30"/>
        </w:rPr>
        <w:t>无</w:t>
      </w:r>
      <w:r>
        <w:rPr>
          <w:rFonts w:ascii="仿宋_GB2312" w:eastAsia="仿宋_GB2312" w:hAnsi="宋体" w:cs="仿宋_GB2312" w:hint="eastAsia"/>
          <w:sz w:val="30"/>
          <w:szCs w:val="30"/>
        </w:rPr>
        <w:t>（有、无）变动，变动原因：</w:t>
      </w:r>
    </w:p>
    <w:p w:rsidR="00F444B1" w:rsidRPr="001D09C9" w:rsidRDefault="00F444B1" w:rsidP="001052D5">
      <w:pPr>
        <w:widowControl/>
        <w:snapToGrid w:val="0"/>
        <w:spacing w:line="560" w:lineRule="exact"/>
        <w:ind w:firstLineChars="200" w:firstLine="600"/>
        <w:jc w:val="left"/>
        <w:rPr>
          <w:rFonts w:ascii="仿宋_GB2312" w:eastAsia="仿宋_GB2312" w:hAnsi="宋体" w:cs="仿宋_GB2312"/>
          <w:sz w:val="30"/>
          <w:szCs w:val="30"/>
        </w:rPr>
      </w:pPr>
      <w:r>
        <w:rPr>
          <w:rFonts w:ascii="仿宋_GB2312" w:eastAsia="仿宋_GB2312" w:hAnsi="宋体" w:cs="仿宋_GB2312" w:hint="eastAsia"/>
          <w:sz w:val="30"/>
          <w:szCs w:val="30"/>
        </w:rPr>
        <w:t>一、</w:t>
      </w:r>
      <w:r w:rsidRPr="001D09C9">
        <w:rPr>
          <w:rFonts w:ascii="仿宋_GB2312" w:eastAsia="仿宋_GB2312" w:hAnsi="宋体" w:cs="仿宋_GB2312" w:hint="eastAsia"/>
          <w:sz w:val="30"/>
          <w:szCs w:val="30"/>
        </w:rPr>
        <w:t>主要职能：</w:t>
      </w:r>
      <w:r w:rsidRPr="00F444B1">
        <w:rPr>
          <w:rFonts w:ascii="仿宋_GB2312" w:eastAsia="仿宋_GB2312" w:hAnsi="宋体" w:cs="仿宋_GB2312"/>
          <w:sz w:val="30"/>
          <w:szCs w:val="30"/>
        </w:rPr>
        <w:t>为本市重点项目建设管理服务，负责组织实施政府投资项目的规划设计方案审查，合同谈判，招投标，施工监理，质量检验，竣工验收，决算审核，工程移交等工作。</w:t>
      </w:r>
    </w:p>
    <w:p w:rsidR="00F444B1" w:rsidRDefault="00F444B1" w:rsidP="00F444B1">
      <w:pPr>
        <w:spacing w:line="360" w:lineRule="auto"/>
        <w:ind w:firstLineChars="200" w:firstLine="600"/>
        <w:rPr>
          <w:rFonts w:ascii="仿宋_GB2312" w:eastAsia="仿宋_GB2312" w:hAnsi="宋体"/>
          <w:sz w:val="30"/>
          <w:szCs w:val="30"/>
        </w:rPr>
      </w:pPr>
      <w:r>
        <w:rPr>
          <w:rFonts w:ascii="仿宋_GB2312" w:eastAsia="仿宋_GB2312" w:hAnsi="宋体" w:cs="仿宋_GB2312" w:hint="eastAsia"/>
          <w:sz w:val="30"/>
          <w:szCs w:val="30"/>
        </w:rPr>
        <w:t>二、</w:t>
      </w:r>
      <w:r w:rsidRPr="001D09C9">
        <w:rPr>
          <w:rFonts w:ascii="仿宋_GB2312" w:eastAsia="仿宋_GB2312" w:hAnsi="宋体" w:cs="仿宋_GB2312" w:hint="eastAsia"/>
          <w:sz w:val="30"/>
          <w:szCs w:val="30"/>
        </w:rPr>
        <w:t>机构人员情况：编制</w:t>
      </w:r>
      <w:r>
        <w:rPr>
          <w:rFonts w:ascii="仿宋_GB2312" w:eastAsia="仿宋_GB2312" w:hAnsi="宋体" w:cs="仿宋_GB2312" w:hint="eastAsia"/>
          <w:sz w:val="30"/>
          <w:szCs w:val="30"/>
        </w:rPr>
        <w:t>15人（按照编委文件填报），</w:t>
      </w:r>
      <w:r w:rsidRPr="001D09C9">
        <w:rPr>
          <w:rFonts w:ascii="仿宋_GB2312" w:eastAsia="仿宋_GB2312" w:hAnsi="宋体" w:cs="仿宋_GB2312" w:hint="eastAsia"/>
          <w:sz w:val="30"/>
          <w:szCs w:val="30"/>
        </w:rPr>
        <w:t>实有在职人数</w:t>
      </w:r>
      <w:r w:rsidR="00D9487B">
        <w:rPr>
          <w:rFonts w:ascii="仿宋_GB2312" w:eastAsia="仿宋_GB2312" w:hAnsi="宋体" w:cs="仿宋_GB2312" w:hint="eastAsia"/>
          <w:sz w:val="30"/>
          <w:szCs w:val="30"/>
        </w:rPr>
        <w:t>15</w:t>
      </w:r>
      <w:r w:rsidRPr="001D09C9">
        <w:rPr>
          <w:rFonts w:ascii="仿宋_GB2312" w:eastAsia="仿宋_GB2312" w:hAnsi="宋体" w:cs="仿宋_GB2312" w:hint="eastAsia"/>
          <w:sz w:val="30"/>
          <w:szCs w:val="30"/>
        </w:rPr>
        <w:t>人，退休</w:t>
      </w:r>
      <w:r w:rsidR="00D9487B">
        <w:rPr>
          <w:rFonts w:ascii="仿宋_GB2312" w:eastAsia="仿宋_GB2312" w:hAnsi="宋体" w:cs="仿宋_GB2312" w:hint="eastAsia"/>
          <w:sz w:val="30"/>
          <w:szCs w:val="30"/>
        </w:rPr>
        <w:t>0</w:t>
      </w:r>
      <w:r w:rsidRPr="001D09C9">
        <w:rPr>
          <w:rFonts w:ascii="仿宋_GB2312" w:eastAsia="仿宋_GB2312" w:hAnsi="宋体" w:cs="仿宋_GB2312" w:hint="eastAsia"/>
          <w:sz w:val="30"/>
          <w:szCs w:val="30"/>
        </w:rPr>
        <w:t>人，属于一般</w:t>
      </w:r>
      <w:r>
        <w:rPr>
          <w:rFonts w:ascii="仿宋_GB2312" w:eastAsia="仿宋_GB2312" w:hAnsi="宋体" w:cs="仿宋_GB2312" w:hint="eastAsia"/>
          <w:sz w:val="30"/>
          <w:szCs w:val="30"/>
        </w:rPr>
        <w:t>公共</w:t>
      </w:r>
      <w:r w:rsidRPr="001D09C9">
        <w:rPr>
          <w:rFonts w:ascii="仿宋_GB2312" w:eastAsia="仿宋_GB2312" w:hAnsi="宋体" w:cs="仿宋_GB2312" w:hint="eastAsia"/>
          <w:sz w:val="30"/>
          <w:szCs w:val="30"/>
        </w:rPr>
        <w:t>预算财政</w:t>
      </w:r>
      <w:r>
        <w:rPr>
          <w:rFonts w:ascii="仿宋_GB2312" w:eastAsia="仿宋_GB2312" w:hAnsi="宋体" w:cs="仿宋_GB2312" w:hint="eastAsia"/>
          <w:sz w:val="30"/>
          <w:szCs w:val="30"/>
        </w:rPr>
        <w:t>拨款（</w:t>
      </w:r>
      <w:r w:rsidRPr="001D09C9">
        <w:rPr>
          <w:rFonts w:ascii="仿宋_GB2312" w:eastAsia="仿宋_GB2312" w:hAnsi="宋体" w:cs="仿宋_GB2312" w:hint="eastAsia"/>
          <w:sz w:val="30"/>
          <w:szCs w:val="30"/>
        </w:rPr>
        <w:t>补助</w:t>
      </w:r>
      <w:r>
        <w:rPr>
          <w:rFonts w:ascii="仿宋_GB2312" w:eastAsia="仿宋_GB2312" w:hAnsi="宋体" w:cs="仿宋_GB2312" w:hint="eastAsia"/>
          <w:sz w:val="30"/>
          <w:szCs w:val="30"/>
        </w:rPr>
        <w:t>）开支</w:t>
      </w:r>
      <w:r w:rsidR="00D9487B">
        <w:rPr>
          <w:rFonts w:ascii="仿宋_GB2312" w:eastAsia="仿宋_GB2312" w:hAnsi="宋体" w:cs="仿宋_GB2312" w:hint="eastAsia"/>
          <w:sz w:val="30"/>
          <w:szCs w:val="30"/>
        </w:rPr>
        <w:t>35</w:t>
      </w:r>
      <w:r>
        <w:rPr>
          <w:rFonts w:ascii="仿宋_GB2312" w:eastAsia="仿宋_GB2312" w:hAnsi="宋体" w:cs="仿宋_GB2312" w:hint="eastAsia"/>
          <w:sz w:val="30"/>
          <w:szCs w:val="30"/>
        </w:rPr>
        <w:t>人，</w:t>
      </w:r>
      <w:r w:rsidRPr="001D09C9">
        <w:rPr>
          <w:rFonts w:ascii="仿宋_GB2312" w:eastAsia="仿宋_GB2312" w:hAnsi="宋体" w:cs="仿宋_GB2312" w:hint="eastAsia"/>
          <w:sz w:val="30"/>
          <w:szCs w:val="30"/>
        </w:rPr>
        <w:t>其中：在职</w:t>
      </w:r>
      <w:r w:rsidR="00D9487B">
        <w:rPr>
          <w:rFonts w:ascii="仿宋_GB2312" w:eastAsia="仿宋_GB2312" w:hAnsi="宋体" w:cs="仿宋_GB2312" w:hint="eastAsia"/>
          <w:sz w:val="30"/>
          <w:szCs w:val="30"/>
        </w:rPr>
        <w:t>13</w:t>
      </w:r>
      <w:r w:rsidRPr="001D09C9">
        <w:rPr>
          <w:rFonts w:ascii="仿宋_GB2312" w:eastAsia="仿宋_GB2312" w:hAnsi="宋体" w:cs="仿宋_GB2312" w:hint="eastAsia"/>
          <w:sz w:val="30"/>
          <w:szCs w:val="30"/>
        </w:rPr>
        <w:t>人，退休</w:t>
      </w:r>
      <w:r>
        <w:rPr>
          <w:rFonts w:ascii="仿宋_GB2312" w:eastAsia="仿宋_GB2312" w:hAnsi="宋体" w:cs="仿宋_GB2312"/>
          <w:sz w:val="30"/>
          <w:szCs w:val="30"/>
        </w:rPr>
        <w:t xml:space="preserve"> </w:t>
      </w:r>
      <w:r w:rsidR="00D9487B">
        <w:rPr>
          <w:rFonts w:ascii="仿宋_GB2312" w:eastAsia="仿宋_GB2312" w:hAnsi="宋体" w:cs="仿宋_GB2312" w:hint="eastAsia"/>
          <w:sz w:val="30"/>
          <w:szCs w:val="30"/>
        </w:rPr>
        <w:t>0</w:t>
      </w:r>
      <w:r w:rsidRPr="001D09C9">
        <w:rPr>
          <w:rFonts w:ascii="仿宋_GB2312" w:eastAsia="仿宋_GB2312" w:hAnsi="宋体" w:cs="仿宋_GB2312" w:hint="eastAsia"/>
          <w:sz w:val="30"/>
          <w:szCs w:val="30"/>
        </w:rPr>
        <w:t>人</w:t>
      </w:r>
      <w:r w:rsidR="001052D5">
        <w:rPr>
          <w:rFonts w:ascii="仿宋_GB2312" w:eastAsia="仿宋_GB2312" w:hAnsi="宋体" w:cs="仿宋_GB2312" w:hint="eastAsia"/>
          <w:sz w:val="30"/>
          <w:szCs w:val="30"/>
        </w:rPr>
        <w:t>，其他人员22人</w:t>
      </w:r>
      <w:r w:rsidRPr="001D09C9">
        <w:rPr>
          <w:rFonts w:ascii="仿宋_GB2312" w:eastAsia="仿宋_GB2312" w:hAnsi="宋体" w:cs="仿宋_GB2312" w:hint="eastAsia"/>
          <w:sz w:val="30"/>
          <w:szCs w:val="30"/>
        </w:rPr>
        <w:t>。</w:t>
      </w:r>
    </w:p>
    <w:p w:rsidR="00F444B1" w:rsidRPr="00954B4B" w:rsidRDefault="00F444B1" w:rsidP="00F444B1">
      <w:pPr>
        <w:spacing w:line="560" w:lineRule="exact"/>
        <w:ind w:firstLineChars="200" w:firstLine="640"/>
        <w:rPr>
          <w:rFonts w:ascii="仿宋_GB2312" w:eastAsia="仿宋_GB2312"/>
          <w:sz w:val="32"/>
          <w:szCs w:val="32"/>
        </w:rPr>
      </w:pPr>
      <w:r>
        <w:rPr>
          <w:rFonts w:ascii="仿宋_GB2312" w:eastAsia="仿宋_GB2312" w:cs="仿宋_GB2312" w:hint="eastAsia"/>
          <w:sz w:val="32"/>
          <w:szCs w:val="32"/>
        </w:rPr>
        <w:t>三、</w:t>
      </w:r>
      <w:r w:rsidRPr="00954B4B">
        <w:rPr>
          <w:rFonts w:ascii="仿宋_GB2312" w:eastAsia="仿宋_GB2312" w:cs="仿宋_GB2312" w:hint="eastAsia"/>
          <w:sz w:val="32"/>
          <w:szCs w:val="32"/>
        </w:rPr>
        <w:t>决算单位构成</w:t>
      </w:r>
    </w:p>
    <w:p w:rsidR="00F444B1" w:rsidRPr="004743B3" w:rsidRDefault="00F444B1" w:rsidP="00F444B1">
      <w:pPr>
        <w:spacing w:line="560" w:lineRule="exact"/>
        <w:ind w:firstLineChars="200" w:firstLine="640"/>
        <w:rPr>
          <w:rFonts w:ascii="仿宋_GB2312" w:eastAsia="仿宋_GB2312"/>
          <w:sz w:val="32"/>
          <w:szCs w:val="32"/>
        </w:rPr>
      </w:pPr>
      <w:r>
        <w:rPr>
          <w:rFonts w:ascii="仿宋_GB2312" w:eastAsia="仿宋_GB2312" w:cs="仿宋_GB2312" w:hint="eastAsia"/>
          <w:sz w:val="32"/>
          <w:szCs w:val="32"/>
        </w:rPr>
        <w:t>纳入</w:t>
      </w:r>
      <w:r w:rsidRPr="00F444B1">
        <w:rPr>
          <w:rFonts w:ascii="仿宋_GB2312" w:eastAsia="仿宋_GB2312" w:hAnsi="宋体" w:cs="仿宋_GB2312"/>
          <w:sz w:val="30"/>
          <w:szCs w:val="30"/>
        </w:rPr>
        <w:t>喀什市重点项目建设管理中心</w:t>
      </w:r>
      <w:r>
        <w:rPr>
          <w:rFonts w:ascii="仿宋_GB2312" w:eastAsia="仿宋_GB2312" w:cs="仿宋_GB2312" w:hint="eastAsia"/>
          <w:sz w:val="32"/>
          <w:szCs w:val="32"/>
        </w:rPr>
        <w:t>单位</w:t>
      </w:r>
      <w:r>
        <w:rPr>
          <w:rFonts w:ascii="仿宋_GB2312" w:eastAsia="仿宋_GB2312" w:cs="仿宋_GB2312"/>
          <w:sz w:val="32"/>
          <w:szCs w:val="32"/>
        </w:rPr>
        <w:t>20</w:t>
      </w:r>
      <w:r>
        <w:rPr>
          <w:rFonts w:ascii="仿宋_GB2312" w:eastAsia="仿宋_GB2312" w:cs="仿宋_GB2312" w:hint="eastAsia"/>
          <w:sz w:val="32"/>
          <w:szCs w:val="32"/>
        </w:rPr>
        <w:t>16年部门决算编制范围的单位名单见下表：</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48"/>
        <w:gridCol w:w="4333"/>
        <w:gridCol w:w="2841"/>
      </w:tblGrid>
      <w:tr w:rsidR="00F444B1" w:rsidRPr="004743B3" w:rsidTr="00F444B1">
        <w:tc>
          <w:tcPr>
            <w:tcW w:w="1348" w:type="dxa"/>
          </w:tcPr>
          <w:p w:rsidR="00F444B1" w:rsidRPr="007226FB" w:rsidRDefault="00F444B1" w:rsidP="00F444B1">
            <w:pPr>
              <w:spacing w:line="560" w:lineRule="exact"/>
              <w:ind w:firstLineChars="100" w:firstLine="320"/>
              <w:rPr>
                <w:rFonts w:ascii="仿宋_GB2312" w:eastAsia="仿宋_GB2312"/>
                <w:sz w:val="32"/>
                <w:szCs w:val="32"/>
              </w:rPr>
            </w:pPr>
            <w:r w:rsidRPr="007226FB">
              <w:rPr>
                <w:rFonts w:ascii="仿宋_GB2312" w:eastAsia="仿宋_GB2312" w:cs="仿宋_GB2312" w:hint="eastAsia"/>
                <w:sz w:val="32"/>
                <w:szCs w:val="32"/>
              </w:rPr>
              <w:t>序号</w:t>
            </w:r>
          </w:p>
        </w:tc>
        <w:tc>
          <w:tcPr>
            <w:tcW w:w="4333" w:type="dxa"/>
          </w:tcPr>
          <w:p w:rsidR="00F444B1" w:rsidRPr="007226FB" w:rsidRDefault="00F444B1" w:rsidP="00F76483">
            <w:pPr>
              <w:spacing w:line="560" w:lineRule="exact"/>
              <w:rPr>
                <w:rFonts w:ascii="仿宋_GB2312" w:eastAsia="仿宋_GB2312"/>
                <w:sz w:val="32"/>
                <w:szCs w:val="32"/>
              </w:rPr>
            </w:pPr>
            <w:r w:rsidRPr="007226FB">
              <w:rPr>
                <w:rFonts w:ascii="仿宋_GB2312" w:eastAsia="仿宋_GB2312" w:cs="仿宋_GB2312" w:hint="eastAsia"/>
                <w:sz w:val="32"/>
                <w:szCs w:val="32"/>
              </w:rPr>
              <w:t>单位名称</w:t>
            </w:r>
          </w:p>
        </w:tc>
        <w:tc>
          <w:tcPr>
            <w:tcW w:w="2841" w:type="dxa"/>
          </w:tcPr>
          <w:p w:rsidR="00F444B1" w:rsidRPr="007226FB" w:rsidRDefault="00F444B1" w:rsidP="00F76483">
            <w:pPr>
              <w:spacing w:line="560" w:lineRule="exact"/>
              <w:rPr>
                <w:rFonts w:ascii="仿宋_GB2312" w:eastAsia="仿宋_GB2312"/>
                <w:sz w:val="32"/>
                <w:szCs w:val="32"/>
              </w:rPr>
            </w:pPr>
            <w:r w:rsidRPr="007226FB">
              <w:rPr>
                <w:rFonts w:ascii="仿宋_GB2312" w:eastAsia="仿宋_GB2312" w:cs="仿宋_GB2312" w:hint="eastAsia"/>
                <w:sz w:val="32"/>
                <w:szCs w:val="32"/>
              </w:rPr>
              <w:t>备注</w:t>
            </w:r>
          </w:p>
        </w:tc>
      </w:tr>
      <w:tr w:rsidR="00F444B1" w:rsidRPr="004743B3" w:rsidTr="00F444B1">
        <w:tc>
          <w:tcPr>
            <w:tcW w:w="1348" w:type="dxa"/>
          </w:tcPr>
          <w:p w:rsidR="00F444B1" w:rsidRPr="007226FB" w:rsidRDefault="00F444B1" w:rsidP="00F444B1">
            <w:pPr>
              <w:spacing w:line="560" w:lineRule="exact"/>
              <w:ind w:firstLineChars="100" w:firstLine="320"/>
              <w:rPr>
                <w:rFonts w:ascii="仿宋_GB2312" w:eastAsia="仿宋_GB2312"/>
                <w:sz w:val="32"/>
                <w:szCs w:val="32"/>
              </w:rPr>
            </w:pPr>
            <w:r>
              <w:rPr>
                <w:rFonts w:ascii="仿宋_GB2312" w:eastAsia="仿宋_GB2312" w:hint="eastAsia"/>
                <w:sz w:val="32"/>
                <w:szCs w:val="32"/>
              </w:rPr>
              <w:t>1</w:t>
            </w:r>
          </w:p>
        </w:tc>
        <w:tc>
          <w:tcPr>
            <w:tcW w:w="4333" w:type="dxa"/>
          </w:tcPr>
          <w:p w:rsidR="00F444B1" w:rsidRPr="007226FB" w:rsidRDefault="00F444B1" w:rsidP="00F76483">
            <w:pPr>
              <w:spacing w:line="560" w:lineRule="exact"/>
              <w:rPr>
                <w:rFonts w:ascii="仿宋_GB2312" w:eastAsia="仿宋_GB2312"/>
                <w:sz w:val="32"/>
                <w:szCs w:val="32"/>
              </w:rPr>
            </w:pPr>
            <w:r w:rsidRPr="00F444B1">
              <w:rPr>
                <w:rFonts w:ascii="仿宋_GB2312" w:eastAsia="仿宋_GB2312" w:hAnsi="宋体" w:cs="仿宋_GB2312"/>
                <w:sz w:val="30"/>
                <w:szCs w:val="30"/>
              </w:rPr>
              <w:t>喀什市重点项目建设管理中心</w:t>
            </w:r>
          </w:p>
        </w:tc>
        <w:tc>
          <w:tcPr>
            <w:tcW w:w="2841" w:type="dxa"/>
          </w:tcPr>
          <w:p w:rsidR="00F444B1" w:rsidRPr="007226FB" w:rsidRDefault="00F444B1" w:rsidP="00F76483">
            <w:pPr>
              <w:spacing w:line="560" w:lineRule="exact"/>
              <w:rPr>
                <w:rFonts w:ascii="仿宋_GB2312" w:eastAsia="仿宋_GB2312"/>
                <w:sz w:val="32"/>
                <w:szCs w:val="32"/>
              </w:rPr>
            </w:pPr>
          </w:p>
        </w:tc>
      </w:tr>
    </w:tbl>
    <w:p w:rsidR="00341B99" w:rsidRDefault="00341B99" w:rsidP="001052D5">
      <w:pPr>
        <w:widowControl/>
        <w:jc w:val="left"/>
      </w:pPr>
    </w:p>
    <w:p w:rsidR="00341B99" w:rsidRPr="001052D5" w:rsidRDefault="003E5338" w:rsidP="001052D5">
      <w:pPr>
        <w:spacing w:line="360" w:lineRule="auto"/>
        <w:rPr>
          <w:rFonts w:ascii="仿宋_GB2312" w:eastAsia="仿宋_GB2312" w:cs="仿宋_GB2312"/>
          <w:b/>
          <w:bCs/>
          <w:sz w:val="32"/>
          <w:szCs w:val="32"/>
        </w:rPr>
      </w:pPr>
      <w:r w:rsidRPr="001052D5">
        <w:rPr>
          <w:rFonts w:ascii="仿宋_GB2312" w:eastAsia="仿宋_GB2312" w:cs="仿宋_GB2312"/>
          <w:b/>
          <w:bCs/>
          <w:sz w:val="32"/>
          <w:szCs w:val="32"/>
        </w:rPr>
        <w:t>第二部分  喀什市重点项目建设管理中心2016年度部门决算报表</w:t>
      </w:r>
    </w:p>
    <w:p w:rsidR="00F444B1" w:rsidRDefault="00F444B1" w:rsidP="00F444B1">
      <w:pPr>
        <w:widowControl/>
        <w:spacing w:line="600" w:lineRule="exact"/>
        <w:ind w:firstLineChars="196" w:firstLine="412"/>
        <w:jc w:val="left"/>
      </w:pPr>
    </w:p>
    <w:p w:rsidR="00341B99" w:rsidRPr="00F444B1" w:rsidRDefault="003E5338" w:rsidP="00F444B1">
      <w:pPr>
        <w:snapToGrid w:val="0"/>
        <w:spacing w:line="360" w:lineRule="auto"/>
        <w:ind w:firstLineChars="200" w:firstLine="600"/>
        <w:rPr>
          <w:rFonts w:ascii="仿宋_GB2312" w:eastAsia="仿宋_GB2312" w:hAnsi="宋体" w:cs="仿宋_GB2312"/>
          <w:sz w:val="30"/>
          <w:szCs w:val="30"/>
        </w:rPr>
      </w:pPr>
      <w:r w:rsidRPr="00F444B1">
        <w:rPr>
          <w:rFonts w:ascii="仿宋_GB2312" w:eastAsia="仿宋_GB2312" w:hAnsi="宋体" w:cs="仿宋_GB2312"/>
          <w:sz w:val="30"/>
          <w:szCs w:val="30"/>
        </w:rPr>
        <w:t>一、收入支出决算总表</w:t>
      </w:r>
    </w:p>
    <w:p w:rsidR="00341B99" w:rsidRPr="00F444B1" w:rsidRDefault="003E5338" w:rsidP="00F444B1">
      <w:pPr>
        <w:snapToGrid w:val="0"/>
        <w:spacing w:line="360" w:lineRule="auto"/>
        <w:ind w:firstLineChars="200" w:firstLine="600"/>
        <w:rPr>
          <w:rFonts w:ascii="仿宋_GB2312" w:eastAsia="仿宋_GB2312" w:hAnsi="宋体" w:cs="仿宋_GB2312"/>
          <w:sz w:val="30"/>
          <w:szCs w:val="30"/>
        </w:rPr>
      </w:pPr>
      <w:r w:rsidRPr="00F444B1">
        <w:rPr>
          <w:rFonts w:ascii="仿宋_GB2312" w:eastAsia="仿宋_GB2312" w:hAnsi="宋体" w:cs="仿宋_GB2312"/>
          <w:sz w:val="30"/>
          <w:szCs w:val="30"/>
        </w:rPr>
        <w:lastRenderedPageBreak/>
        <w:t>二、财政拨款收入支出决算总表</w:t>
      </w:r>
    </w:p>
    <w:p w:rsidR="00341B99" w:rsidRPr="00F444B1" w:rsidRDefault="003E5338" w:rsidP="00F444B1">
      <w:pPr>
        <w:snapToGrid w:val="0"/>
        <w:spacing w:line="360" w:lineRule="auto"/>
        <w:ind w:firstLineChars="200" w:firstLine="600"/>
        <w:rPr>
          <w:rFonts w:ascii="仿宋_GB2312" w:eastAsia="仿宋_GB2312" w:hAnsi="宋体" w:cs="仿宋_GB2312"/>
          <w:sz w:val="30"/>
          <w:szCs w:val="30"/>
        </w:rPr>
      </w:pPr>
      <w:r w:rsidRPr="00F444B1">
        <w:rPr>
          <w:rFonts w:ascii="仿宋_GB2312" w:eastAsia="仿宋_GB2312" w:hAnsi="宋体" w:cs="仿宋_GB2312"/>
          <w:sz w:val="30"/>
          <w:szCs w:val="30"/>
        </w:rPr>
        <w:t>三、收入支出决算表</w:t>
      </w:r>
    </w:p>
    <w:p w:rsidR="00F444B1" w:rsidRPr="00D9487B" w:rsidRDefault="00F444B1" w:rsidP="00D9487B">
      <w:pPr>
        <w:snapToGrid w:val="0"/>
        <w:spacing w:line="360" w:lineRule="auto"/>
        <w:ind w:firstLineChars="200" w:firstLine="600"/>
        <w:rPr>
          <w:rFonts w:ascii="仿宋_GB2312" w:eastAsia="仿宋_GB2312" w:hAnsi="宋体" w:cs="仿宋_GB2312"/>
          <w:sz w:val="30"/>
          <w:szCs w:val="30"/>
        </w:rPr>
      </w:pPr>
      <w:bookmarkStart w:id="0" w:name="_GoBack"/>
      <w:bookmarkEnd w:id="0"/>
      <w:r w:rsidRPr="00D9487B">
        <w:rPr>
          <w:rFonts w:ascii="仿宋_GB2312" w:eastAsia="仿宋_GB2312" w:hAnsi="宋体" w:cs="仿宋_GB2312" w:hint="eastAsia"/>
          <w:sz w:val="30"/>
          <w:szCs w:val="30"/>
        </w:rPr>
        <w:t>四、收入决算表</w:t>
      </w:r>
      <w:r w:rsidRPr="00D9487B">
        <w:rPr>
          <w:rFonts w:ascii="仿宋_GB2312" w:eastAsia="仿宋_GB2312" w:hAnsi="宋体" w:cs="仿宋_GB2312"/>
          <w:sz w:val="30"/>
          <w:szCs w:val="30"/>
        </w:rPr>
        <w:t xml:space="preserve"> </w:t>
      </w:r>
    </w:p>
    <w:p w:rsidR="00F444B1" w:rsidRPr="004D48D7" w:rsidRDefault="00F444B1" w:rsidP="00F444B1">
      <w:pPr>
        <w:snapToGrid w:val="0"/>
        <w:spacing w:line="360" w:lineRule="auto"/>
        <w:ind w:firstLineChars="200" w:firstLine="600"/>
        <w:rPr>
          <w:rFonts w:ascii="仿宋_GB2312" w:eastAsia="仿宋_GB2312" w:hAnsi="宋体" w:cs="仿宋_GB2312"/>
          <w:sz w:val="30"/>
          <w:szCs w:val="30"/>
        </w:rPr>
      </w:pPr>
      <w:r>
        <w:rPr>
          <w:rFonts w:ascii="仿宋_GB2312" w:eastAsia="仿宋_GB2312" w:hAnsi="宋体" w:cs="仿宋_GB2312" w:hint="eastAsia"/>
          <w:sz w:val="30"/>
          <w:szCs w:val="30"/>
        </w:rPr>
        <w:t>五</w:t>
      </w:r>
      <w:r w:rsidRPr="004D48D7">
        <w:rPr>
          <w:rFonts w:ascii="仿宋_GB2312" w:eastAsia="仿宋_GB2312" w:hAnsi="宋体" w:cs="仿宋_GB2312" w:hint="eastAsia"/>
          <w:sz w:val="30"/>
          <w:szCs w:val="30"/>
        </w:rPr>
        <w:t>、支出决算表</w:t>
      </w:r>
      <w:r w:rsidRPr="004D48D7">
        <w:rPr>
          <w:rFonts w:ascii="仿宋_GB2312" w:eastAsia="仿宋_GB2312" w:hAnsi="宋体" w:cs="仿宋_GB2312"/>
          <w:sz w:val="30"/>
          <w:szCs w:val="30"/>
        </w:rPr>
        <w:t xml:space="preserve"> </w:t>
      </w:r>
    </w:p>
    <w:p w:rsidR="00F444B1" w:rsidRPr="004D48D7" w:rsidRDefault="00F444B1" w:rsidP="00F444B1">
      <w:pPr>
        <w:snapToGrid w:val="0"/>
        <w:spacing w:line="360" w:lineRule="auto"/>
        <w:ind w:firstLineChars="200" w:firstLine="600"/>
        <w:rPr>
          <w:rFonts w:ascii="仿宋_GB2312" w:eastAsia="仿宋_GB2312" w:hAnsi="宋体"/>
          <w:sz w:val="30"/>
          <w:szCs w:val="30"/>
        </w:rPr>
      </w:pPr>
      <w:r w:rsidRPr="004D48D7">
        <w:rPr>
          <w:rFonts w:ascii="仿宋_GB2312" w:eastAsia="仿宋_GB2312" w:hAnsi="宋体" w:cs="仿宋_GB2312" w:hint="eastAsia"/>
          <w:sz w:val="30"/>
          <w:szCs w:val="30"/>
        </w:rPr>
        <w:t>六、支出决算明细表</w:t>
      </w:r>
    </w:p>
    <w:p w:rsidR="00F444B1" w:rsidRPr="004D48D7" w:rsidRDefault="00F444B1" w:rsidP="00F444B1">
      <w:pPr>
        <w:snapToGrid w:val="0"/>
        <w:spacing w:line="360" w:lineRule="auto"/>
        <w:ind w:firstLineChars="200" w:firstLine="600"/>
        <w:rPr>
          <w:rFonts w:ascii="仿宋_GB2312" w:eastAsia="仿宋_GB2312" w:hAnsi="宋体"/>
          <w:sz w:val="30"/>
          <w:szCs w:val="30"/>
        </w:rPr>
      </w:pPr>
      <w:r w:rsidRPr="004D48D7">
        <w:rPr>
          <w:rFonts w:ascii="仿宋_GB2312" w:eastAsia="仿宋_GB2312" w:hAnsi="宋体" w:cs="仿宋_GB2312" w:hint="eastAsia"/>
          <w:sz w:val="30"/>
          <w:szCs w:val="30"/>
        </w:rPr>
        <w:t>七、基本支出决算明细表</w:t>
      </w:r>
    </w:p>
    <w:p w:rsidR="00F444B1" w:rsidRPr="004D48D7" w:rsidRDefault="00F444B1" w:rsidP="00F444B1">
      <w:pPr>
        <w:snapToGrid w:val="0"/>
        <w:spacing w:line="360" w:lineRule="auto"/>
        <w:ind w:firstLineChars="200" w:firstLine="600"/>
        <w:rPr>
          <w:rFonts w:ascii="仿宋_GB2312" w:eastAsia="仿宋_GB2312" w:hAnsi="宋体"/>
          <w:sz w:val="30"/>
          <w:szCs w:val="30"/>
        </w:rPr>
      </w:pPr>
      <w:r w:rsidRPr="004D48D7">
        <w:rPr>
          <w:rFonts w:ascii="仿宋_GB2312" w:eastAsia="仿宋_GB2312" w:hAnsi="宋体" w:cs="仿宋_GB2312" w:hint="eastAsia"/>
          <w:sz w:val="30"/>
          <w:szCs w:val="30"/>
        </w:rPr>
        <w:t>八、项目支出决算明细表</w:t>
      </w:r>
    </w:p>
    <w:p w:rsidR="00F444B1" w:rsidRPr="004D48D7" w:rsidRDefault="00F444B1" w:rsidP="00F444B1">
      <w:pPr>
        <w:snapToGrid w:val="0"/>
        <w:spacing w:line="360" w:lineRule="auto"/>
        <w:ind w:firstLineChars="200" w:firstLine="600"/>
        <w:rPr>
          <w:rFonts w:ascii="仿宋_GB2312" w:eastAsia="仿宋_GB2312" w:hAnsi="宋体"/>
          <w:sz w:val="30"/>
          <w:szCs w:val="30"/>
        </w:rPr>
      </w:pPr>
      <w:r w:rsidRPr="004D48D7">
        <w:rPr>
          <w:rFonts w:ascii="仿宋_GB2312" w:eastAsia="仿宋_GB2312" w:hAnsi="宋体" w:cs="仿宋_GB2312" w:hint="eastAsia"/>
          <w:sz w:val="30"/>
          <w:szCs w:val="30"/>
        </w:rPr>
        <w:t>九、项目收入支出决算表</w:t>
      </w:r>
    </w:p>
    <w:p w:rsidR="00F444B1" w:rsidRPr="004D48D7" w:rsidRDefault="00F444B1" w:rsidP="00F444B1">
      <w:pPr>
        <w:snapToGrid w:val="0"/>
        <w:spacing w:line="360" w:lineRule="auto"/>
        <w:ind w:firstLineChars="200" w:firstLine="600"/>
        <w:rPr>
          <w:rFonts w:ascii="仿宋_GB2312" w:eastAsia="仿宋_GB2312" w:hAnsi="宋体"/>
          <w:sz w:val="30"/>
          <w:szCs w:val="30"/>
        </w:rPr>
      </w:pPr>
      <w:r w:rsidRPr="004D48D7">
        <w:rPr>
          <w:rFonts w:ascii="仿宋_GB2312" w:eastAsia="仿宋_GB2312" w:hAnsi="宋体" w:cs="仿宋_GB2312" w:hint="eastAsia"/>
          <w:sz w:val="30"/>
          <w:szCs w:val="30"/>
        </w:rPr>
        <w:t>十、行政事业类项目收入支出决算表</w:t>
      </w:r>
    </w:p>
    <w:p w:rsidR="00F444B1" w:rsidRPr="004D48D7" w:rsidRDefault="00F444B1" w:rsidP="00F444B1">
      <w:pPr>
        <w:snapToGrid w:val="0"/>
        <w:spacing w:line="360" w:lineRule="auto"/>
        <w:ind w:firstLineChars="200" w:firstLine="600"/>
        <w:rPr>
          <w:rFonts w:ascii="仿宋_GB2312" w:eastAsia="仿宋_GB2312" w:hAnsi="宋体"/>
          <w:sz w:val="30"/>
          <w:szCs w:val="30"/>
        </w:rPr>
      </w:pPr>
      <w:r w:rsidRPr="004D48D7">
        <w:rPr>
          <w:rFonts w:ascii="仿宋_GB2312" w:eastAsia="仿宋_GB2312" w:hAnsi="宋体" w:cs="仿宋_GB2312" w:hint="eastAsia"/>
          <w:sz w:val="30"/>
          <w:szCs w:val="30"/>
        </w:rPr>
        <w:t>十一、基本建设类项目收入支出决算表</w:t>
      </w:r>
    </w:p>
    <w:p w:rsidR="00F444B1" w:rsidRPr="004D48D7" w:rsidRDefault="00F444B1" w:rsidP="00F444B1">
      <w:pPr>
        <w:snapToGrid w:val="0"/>
        <w:spacing w:line="360" w:lineRule="auto"/>
        <w:ind w:firstLineChars="200" w:firstLine="600"/>
        <w:rPr>
          <w:rFonts w:ascii="仿宋_GB2312" w:eastAsia="仿宋_GB2312" w:hAnsi="宋体"/>
          <w:sz w:val="30"/>
          <w:szCs w:val="30"/>
        </w:rPr>
      </w:pPr>
      <w:r w:rsidRPr="004D48D7">
        <w:rPr>
          <w:rFonts w:ascii="仿宋_GB2312" w:eastAsia="仿宋_GB2312" w:hAnsi="宋体" w:cs="仿宋_GB2312" w:hint="eastAsia"/>
          <w:sz w:val="30"/>
          <w:szCs w:val="30"/>
        </w:rPr>
        <w:t>十二、一般公共预算财政拨款收入支出决算表</w:t>
      </w:r>
    </w:p>
    <w:p w:rsidR="00F444B1" w:rsidRPr="004D48D7" w:rsidRDefault="00F444B1" w:rsidP="00F444B1">
      <w:pPr>
        <w:snapToGrid w:val="0"/>
        <w:spacing w:line="360" w:lineRule="auto"/>
        <w:ind w:firstLineChars="200" w:firstLine="600"/>
        <w:rPr>
          <w:rFonts w:ascii="仿宋_GB2312" w:eastAsia="仿宋_GB2312" w:hAnsi="宋体" w:cs="仿宋_GB2312"/>
          <w:sz w:val="30"/>
          <w:szCs w:val="30"/>
        </w:rPr>
      </w:pPr>
      <w:r>
        <w:rPr>
          <w:rFonts w:ascii="仿宋_GB2312" w:eastAsia="仿宋_GB2312" w:hAnsi="宋体" w:cs="仿宋_GB2312" w:hint="eastAsia"/>
          <w:sz w:val="30"/>
          <w:szCs w:val="30"/>
        </w:rPr>
        <w:t>十三、</w:t>
      </w:r>
      <w:r w:rsidRPr="004D48D7">
        <w:rPr>
          <w:rFonts w:ascii="仿宋_GB2312" w:eastAsia="仿宋_GB2312" w:hAnsi="宋体" w:cs="仿宋_GB2312" w:hint="eastAsia"/>
          <w:sz w:val="30"/>
          <w:szCs w:val="30"/>
        </w:rPr>
        <w:t>一般公共预算财政拨款支出决算明细表</w:t>
      </w:r>
      <w:r w:rsidRPr="004D48D7">
        <w:rPr>
          <w:rFonts w:ascii="仿宋_GB2312" w:eastAsia="仿宋_GB2312" w:hAnsi="宋体" w:cs="仿宋_GB2312"/>
          <w:sz w:val="30"/>
          <w:szCs w:val="30"/>
        </w:rPr>
        <w:t xml:space="preserve"> </w:t>
      </w:r>
    </w:p>
    <w:p w:rsidR="00F444B1" w:rsidRPr="004D48D7" w:rsidRDefault="00F444B1" w:rsidP="00F444B1">
      <w:pPr>
        <w:snapToGrid w:val="0"/>
        <w:spacing w:line="360" w:lineRule="auto"/>
        <w:ind w:firstLineChars="200" w:firstLine="600"/>
        <w:rPr>
          <w:rFonts w:ascii="仿宋_GB2312" w:eastAsia="仿宋_GB2312" w:hAnsi="宋体" w:cs="仿宋_GB2312"/>
          <w:sz w:val="30"/>
          <w:szCs w:val="30"/>
        </w:rPr>
      </w:pPr>
      <w:r>
        <w:rPr>
          <w:rFonts w:ascii="仿宋_GB2312" w:eastAsia="仿宋_GB2312" w:hAnsi="宋体" w:cs="仿宋_GB2312" w:hint="eastAsia"/>
          <w:sz w:val="30"/>
          <w:szCs w:val="30"/>
        </w:rPr>
        <w:t>十四</w:t>
      </w:r>
      <w:r w:rsidRPr="004D48D7">
        <w:rPr>
          <w:rFonts w:ascii="仿宋_GB2312" w:eastAsia="仿宋_GB2312" w:hAnsi="宋体" w:cs="仿宋_GB2312" w:hint="eastAsia"/>
          <w:sz w:val="30"/>
          <w:szCs w:val="30"/>
        </w:rPr>
        <w:t>、一般公共预算财政拨款基本支出决算表</w:t>
      </w:r>
      <w:r w:rsidRPr="004D48D7">
        <w:rPr>
          <w:rFonts w:ascii="仿宋_GB2312" w:eastAsia="仿宋_GB2312" w:hAnsi="宋体" w:cs="仿宋_GB2312"/>
          <w:sz w:val="30"/>
          <w:szCs w:val="30"/>
        </w:rPr>
        <w:t xml:space="preserve"> </w:t>
      </w:r>
    </w:p>
    <w:p w:rsidR="00F444B1" w:rsidRPr="004D48D7" w:rsidRDefault="00F444B1" w:rsidP="00F444B1">
      <w:pPr>
        <w:snapToGrid w:val="0"/>
        <w:spacing w:line="360" w:lineRule="auto"/>
        <w:ind w:firstLineChars="200" w:firstLine="600"/>
        <w:rPr>
          <w:rFonts w:ascii="仿宋_GB2312" w:eastAsia="仿宋_GB2312" w:hAnsi="宋体" w:cs="仿宋_GB2312"/>
          <w:sz w:val="30"/>
          <w:szCs w:val="30"/>
        </w:rPr>
      </w:pPr>
      <w:r w:rsidRPr="004D48D7">
        <w:rPr>
          <w:rFonts w:ascii="仿宋_GB2312" w:eastAsia="仿宋_GB2312" w:hAnsi="宋体" w:cs="仿宋_GB2312" w:hint="eastAsia"/>
          <w:sz w:val="30"/>
          <w:szCs w:val="30"/>
        </w:rPr>
        <w:t>十五、一般公共预算财政拨款项目支出决算表</w:t>
      </w:r>
      <w:r w:rsidRPr="004D48D7">
        <w:rPr>
          <w:rFonts w:ascii="仿宋_GB2312" w:eastAsia="仿宋_GB2312" w:hAnsi="宋体" w:cs="仿宋_GB2312"/>
          <w:sz w:val="30"/>
          <w:szCs w:val="30"/>
        </w:rPr>
        <w:t xml:space="preserve"> </w:t>
      </w:r>
    </w:p>
    <w:p w:rsidR="00F444B1" w:rsidRPr="004D48D7" w:rsidRDefault="00F444B1" w:rsidP="00F444B1">
      <w:pPr>
        <w:snapToGrid w:val="0"/>
        <w:spacing w:line="360" w:lineRule="auto"/>
        <w:ind w:firstLineChars="200" w:firstLine="600"/>
        <w:rPr>
          <w:rFonts w:ascii="仿宋_GB2312" w:eastAsia="仿宋_GB2312" w:hAnsi="宋体"/>
          <w:sz w:val="30"/>
          <w:szCs w:val="30"/>
        </w:rPr>
      </w:pPr>
      <w:r w:rsidRPr="004D48D7">
        <w:rPr>
          <w:rFonts w:ascii="仿宋_GB2312" w:eastAsia="仿宋_GB2312" w:hAnsi="宋体" w:cs="仿宋_GB2312" w:hint="eastAsia"/>
          <w:sz w:val="30"/>
          <w:szCs w:val="30"/>
        </w:rPr>
        <w:t>十六、政府性基金预算财政拨款收入支出决算表</w:t>
      </w:r>
    </w:p>
    <w:p w:rsidR="00F444B1" w:rsidRPr="004D48D7" w:rsidRDefault="00F444B1" w:rsidP="00F444B1">
      <w:pPr>
        <w:snapToGrid w:val="0"/>
        <w:spacing w:line="360" w:lineRule="auto"/>
        <w:ind w:firstLineChars="200" w:firstLine="600"/>
        <w:rPr>
          <w:rFonts w:ascii="仿宋_GB2312" w:eastAsia="仿宋_GB2312" w:hAnsi="宋体"/>
          <w:sz w:val="30"/>
          <w:szCs w:val="30"/>
        </w:rPr>
      </w:pPr>
      <w:r w:rsidRPr="004D48D7">
        <w:rPr>
          <w:rFonts w:ascii="仿宋_GB2312" w:eastAsia="仿宋_GB2312" w:hAnsi="宋体" w:cs="仿宋_GB2312" w:hint="eastAsia"/>
          <w:sz w:val="30"/>
          <w:szCs w:val="30"/>
        </w:rPr>
        <w:t>十七、政府性基金预算财政拨款基本支出决算明细表</w:t>
      </w:r>
    </w:p>
    <w:p w:rsidR="00F444B1" w:rsidRPr="004D48D7" w:rsidRDefault="00F444B1" w:rsidP="00F444B1">
      <w:pPr>
        <w:snapToGrid w:val="0"/>
        <w:spacing w:line="360" w:lineRule="auto"/>
        <w:ind w:firstLineChars="200" w:firstLine="600"/>
        <w:rPr>
          <w:rFonts w:ascii="仿宋_GB2312" w:eastAsia="仿宋_GB2312" w:hAnsi="宋体"/>
          <w:sz w:val="30"/>
          <w:szCs w:val="30"/>
        </w:rPr>
      </w:pPr>
      <w:r w:rsidRPr="004D48D7">
        <w:rPr>
          <w:rFonts w:ascii="仿宋_GB2312" w:eastAsia="仿宋_GB2312" w:hAnsi="宋体" w:cs="仿宋_GB2312" w:hint="eastAsia"/>
          <w:sz w:val="30"/>
          <w:szCs w:val="30"/>
        </w:rPr>
        <w:t>十八、政府性基金预算财政拨款项目支出决算明细表</w:t>
      </w:r>
    </w:p>
    <w:p w:rsidR="00F444B1" w:rsidRPr="004D48D7" w:rsidRDefault="00F444B1" w:rsidP="00F444B1">
      <w:pPr>
        <w:snapToGrid w:val="0"/>
        <w:spacing w:line="360" w:lineRule="auto"/>
        <w:ind w:firstLineChars="200" w:firstLine="600"/>
        <w:rPr>
          <w:rFonts w:ascii="仿宋_GB2312" w:eastAsia="仿宋_GB2312" w:hAnsi="宋体"/>
          <w:sz w:val="30"/>
          <w:szCs w:val="30"/>
        </w:rPr>
      </w:pPr>
      <w:r w:rsidRPr="004D48D7">
        <w:rPr>
          <w:rFonts w:ascii="仿宋_GB2312" w:eastAsia="仿宋_GB2312" w:hAnsi="宋体" w:cs="仿宋_GB2312" w:hint="eastAsia"/>
          <w:sz w:val="30"/>
          <w:szCs w:val="30"/>
        </w:rPr>
        <w:t>二十、财政专户管理资金收入支出决算表</w:t>
      </w:r>
    </w:p>
    <w:p w:rsidR="00F444B1" w:rsidRDefault="00F444B1" w:rsidP="00F444B1">
      <w:pPr>
        <w:snapToGrid w:val="0"/>
        <w:spacing w:line="360" w:lineRule="auto"/>
        <w:ind w:firstLineChars="200" w:firstLine="600"/>
        <w:rPr>
          <w:rFonts w:ascii="仿宋_GB2312" w:eastAsia="仿宋_GB2312" w:hAnsi="宋体" w:cs="仿宋_GB2312"/>
          <w:sz w:val="30"/>
          <w:szCs w:val="30"/>
        </w:rPr>
      </w:pPr>
      <w:r w:rsidRPr="004D48D7">
        <w:rPr>
          <w:rFonts w:ascii="仿宋_GB2312" w:eastAsia="仿宋_GB2312" w:hAnsi="宋体" w:cs="仿宋_GB2312" w:hint="eastAsia"/>
          <w:sz w:val="30"/>
          <w:szCs w:val="30"/>
        </w:rPr>
        <w:t>二十一、资产负债表</w:t>
      </w:r>
    </w:p>
    <w:p w:rsidR="00F444B1" w:rsidRDefault="00F444B1" w:rsidP="00F444B1">
      <w:pPr>
        <w:snapToGrid w:val="0"/>
        <w:spacing w:line="360" w:lineRule="auto"/>
        <w:ind w:firstLineChars="200" w:firstLine="600"/>
        <w:rPr>
          <w:rFonts w:ascii="仿宋_GB2312" w:eastAsia="仿宋_GB2312" w:cs="仿宋_GB2312"/>
          <w:sz w:val="32"/>
          <w:szCs w:val="32"/>
        </w:rPr>
      </w:pPr>
      <w:r>
        <w:rPr>
          <w:rFonts w:ascii="仿宋_GB2312" w:eastAsia="仿宋_GB2312" w:hAnsi="宋体" w:cs="仿宋_GB2312" w:hint="eastAsia"/>
          <w:sz w:val="30"/>
          <w:szCs w:val="30"/>
        </w:rPr>
        <w:t>二十二、</w:t>
      </w:r>
      <w:r>
        <w:rPr>
          <w:rFonts w:ascii="仿宋_GB2312" w:eastAsia="仿宋_GB2312" w:cs="仿宋_GB2312" w:hint="eastAsia"/>
          <w:sz w:val="32"/>
          <w:szCs w:val="32"/>
        </w:rPr>
        <w:t>资产情况表</w:t>
      </w:r>
    </w:p>
    <w:p w:rsidR="00F444B1" w:rsidRDefault="00F444B1" w:rsidP="00F444B1">
      <w:pPr>
        <w:snapToGrid w:val="0"/>
        <w:spacing w:line="360" w:lineRule="auto"/>
        <w:ind w:firstLineChars="200" w:firstLine="640"/>
        <w:rPr>
          <w:rFonts w:ascii="仿宋_GB2312" w:eastAsia="仿宋_GB2312" w:cs="仿宋_GB2312"/>
          <w:sz w:val="32"/>
          <w:szCs w:val="32"/>
        </w:rPr>
      </w:pPr>
      <w:r>
        <w:rPr>
          <w:rFonts w:ascii="仿宋_GB2312" w:eastAsia="仿宋_GB2312" w:cs="仿宋_GB2312" w:hint="eastAsia"/>
          <w:sz w:val="32"/>
          <w:szCs w:val="32"/>
        </w:rPr>
        <w:t>二十三、部门决算相关信息统计表</w:t>
      </w:r>
    </w:p>
    <w:p w:rsidR="00F444B1" w:rsidRDefault="00F444B1" w:rsidP="00F444B1">
      <w:pPr>
        <w:snapToGrid w:val="0"/>
        <w:spacing w:line="360" w:lineRule="auto"/>
        <w:ind w:firstLineChars="200" w:firstLine="640"/>
        <w:rPr>
          <w:rFonts w:ascii="仿宋_GB2312" w:eastAsia="仿宋_GB2312" w:cs="仿宋_GB2312"/>
          <w:sz w:val="32"/>
          <w:szCs w:val="32"/>
        </w:rPr>
      </w:pPr>
      <w:r>
        <w:rPr>
          <w:rFonts w:ascii="仿宋_GB2312" w:eastAsia="仿宋_GB2312" w:cs="仿宋_GB2312" w:hint="eastAsia"/>
          <w:sz w:val="32"/>
          <w:szCs w:val="32"/>
        </w:rPr>
        <w:t>二十四、政府采购情况表</w:t>
      </w:r>
    </w:p>
    <w:p w:rsidR="00F444B1" w:rsidRDefault="00F444B1" w:rsidP="00F444B1">
      <w:pPr>
        <w:snapToGrid w:val="0"/>
        <w:spacing w:line="360" w:lineRule="auto"/>
        <w:ind w:firstLineChars="200" w:firstLine="640"/>
        <w:rPr>
          <w:rFonts w:ascii="仿宋_GB2312" w:eastAsia="仿宋_GB2312" w:cs="仿宋_GB2312"/>
          <w:sz w:val="32"/>
          <w:szCs w:val="32"/>
        </w:rPr>
      </w:pPr>
      <w:r>
        <w:rPr>
          <w:rFonts w:ascii="仿宋_GB2312" w:eastAsia="仿宋_GB2312" w:cs="仿宋_GB2312" w:hint="eastAsia"/>
          <w:sz w:val="32"/>
          <w:szCs w:val="32"/>
        </w:rPr>
        <w:t>二十五、2016年项目支出专项资金决算公开表</w:t>
      </w:r>
    </w:p>
    <w:p w:rsidR="00F444B1" w:rsidRPr="004D48D7" w:rsidRDefault="00F444B1" w:rsidP="00F444B1">
      <w:pPr>
        <w:snapToGrid w:val="0"/>
        <w:spacing w:line="360" w:lineRule="auto"/>
        <w:ind w:firstLineChars="200" w:firstLine="640"/>
        <w:rPr>
          <w:rFonts w:ascii="仿宋_GB2312" w:eastAsia="仿宋_GB2312" w:hAnsi="宋体"/>
          <w:sz w:val="30"/>
          <w:szCs w:val="30"/>
        </w:rPr>
      </w:pPr>
      <w:r>
        <w:rPr>
          <w:rFonts w:ascii="仿宋_GB2312" w:eastAsia="仿宋_GB2312" w:cs="仿宋_GB2312" w:hint="eastAsia"/>
          <w:sz w:val="32"/>
          <w:szCs w:val="32"/>
        </w:rPr>
        <w:lastRenderedPageBreak/>
        <w:t>二十六、2016年对个人和家庭的补助项目支出专项资金决算公开表</w:t>
      </w:r>
    </w:p>
    <w:p w:rsidR="00F444B1" w:rsidRDefault="00F444B1" w:rsidP="00F444B1">
      <w:pPr>
        <w:snapToGrid w:val="0"/>
        <w:spacing w:line="360" w:lineRule="auto"/>
        <w:ind w:firstLineChars="200" w:firstLine="600"/>
        <w:rPr>
          <w:rFonts w:ascii="仿宋_GB2312" w:eastAsia="仿宋_GB2312" w:hAnsi="宋体"/>
          <w:sz w:val="30"/>
          <w:szCs w:val="30"/>
        </w:rPr>
      </w:pPr>
      <w:r>
        <w:rPr>
          <w:rFonts w:ascii="仿宋_GB2312" w:eastAsia="仿宋_GB2312" w:hAnsi="宋体" w:cs="仿宋_GB2312" w:hint="eastAsia"/>
          <w:sz w:val="30"/>
          <w:szCs w:val="30"/>
        </w:rPr>
        <w:t>二十七</w:t>
      </w:r>
      <w:r w:rsidRPr="004D48D7">
        <w:rPr>
          <w:rFonts w:ascii="仿宋_GB2312" w:eastAsia="仿宋_GB2312" w:hAnsi="宋体" w:cs="仿宋_GB2312" w:hint="eastAsia"/>
          <w:sz w:val="30"/>
          <w:szCs w:val="30"/>
        </w:rPr>
        <w:t>、</w:t>
      </w:r>
      <w:r>
        <w:rPr>
          <w:rFonts w:ascii="仿宋_GB2312" w:eastAsia="仿宋_GB2312" w:hAnsi="宋体" w:cs="仿宋_GB2312"/>
          <w:sz w:val="30"/>
          <w:szCs w:val="30"/>
        </w:rPr>
        <w:t>201</w:t>
      </w:r>
      <w:r>
        <w:rPr>
          <w:rFonts w:ascii="仿宋_GB2312" w:eastAsia="仿宋_GB2312" w:hAnsi="宋体" w:cs="仿宋_GB2312" w:hint="eastAsia"/>
          <w:sz w:val="30"/>
          <w:szCs w:val="30"/>
        </w:rPr>
        <w:t>6</w:t>
      </w:r>
      <w:r w:rsidRPr="004D48D7">
        <w:rPr>
          <w:rFonts w:ascii="仿宋_GB2312" w:eastAsia="仿宋_GB2312" w:hAnsi="宋体" w:cs="仿宋_GB2312" w:hint="eastAsia"/>
          <w:sz w:val="30"/>
          <w:szCs w:val="30"/>
        </w:rPr>
        <w:t>年度财政拨款“三公”经费支出表及说明</w:t>
      </w:r>
      <w:r w:rsidRPr="004D48D7">
        <w:rPr>
          <w:rFonts w:ascii="仿宋_GB2312" w:eastAsia="仿宋_GB2312" w:hAnsi="宋体" w:cs="仿宋_GB2312"/>
          <w:sz w:val="30"/>
          <w:szCs w:val="30"/>
        </w:rPr>
        <w:t xml:space="preserve"> </w:t>
      </w:r>
    </w:p>
    <w:p w:rsidR="00F444B1" w:rsidRDefault="00F444B1" w:rsidP="00F444B1">
      <w:pPr>
        <w:snapToGrid w:val="0"/>
        <w:spacing w:line="360" w:lineRule="auto"/>
        <w:ind w:firstLineChars="200" w:firstLine="602"/>
        <w:rPr>
          <w:rFonts w:ascii="仿宋_GB2312" w:eastAsia="仿宋_GB2312" w:hAnsi="宋体"/>
          <w:b/>
          <w:bCs/>
          <w:sz w:val="30"/>
          <w:szCs w:val="30"/>
        </w:rPr>
      </w:pPr>
      <w:r>
        <w:rPr>
          <w:rFonts w:ascii="仿宋_GB2312" w:eastAsia="仿宋_GB2312" w:hAnsi="宋体" w:cs="仿宋_GB2312" w:hint="eastAsia"/>
          <w:b/>
          <w:bCs/>
          <w:sz w:val="30"/>
          <w:szCs w:val="30"/>
        </w:rPr>
        <w:t>第三部分</w:t>
      </w:r>
      <w:r>
        <w:rPr>
          <w:rFonts w:ascii="仿宋_GB2312" w:eastAsia="仿宋_GB2312" w:hAnsi="宋体" w:cs="仿宋_GB2312"/>
          <w:b/>
          <w:bCs/>
          <w:sz w:val="30"/>
          <w:szCs w:val="30"/>
        </w:rPr>
        <w:t xml:space="preserve">   </w:t>
      </w:r>
      <w:r w:rsidRPr="00F444B1">
        <w:rPr>
          <w:rFonts w:ascii="仿宋_GB2312" w:eastAsia="仿宋_GB2312" w:hAnsi="宋体" w:cs="仿宋_GB2312"/>
          <w:b/>
          <w:bCs/>
          <w:sz w:val="30"/>
          <w:szCs w:val="30"/>
        </w:rPr>
        <w:t>喀什市重点项目建设管理中心</w:t>
      </w:r>
      <w:r>
        <w:rPr>
          <w:rFonts w:ascii="仿宋_GB2312" w:eastAsia="仿宋_GB2312" w:hAnsi="宋体" w:cs="仿宋_GB2312" w:hint="eastAsia"/>
          <w:b/>
          <w:bCs/>
          <w:sz w:val="30"/>
          <w:szCs w:val="30"/>
        </w:rPr>
        <w:t>单位</w:t>
      </w:r>
      <w:r>
        <w:rPr>
          <w:rFonts w:ascii="仿宋_GB2312" w:eastAsia="仿宋_GB2312" w:hAnsi="宋体" w:cs="仿宋_GB2312"/>
          <w:b/>
          <w:bCs/>
          <w:sz w:val="30"/>
          <w:szCs w:val="30"/>
        </w:rPr>
        <w:t>201</w:t>
      </w:r>
      <w:r>
        <w:rPr>
          <w:rFonts w:ascii="仿宋_GB2312" w:eastAsia="仿宋_GB2312" w:hAnsi="宋体" w:cs="仿宋_GB2312" w:hint="eastAsia"/>
          <w:b/>
          <w:bCs/>
          <w:sz w:val="30"/>
          <w:szCs w:val="30"/>
        </w:rPr>
        <w:t>6年度部门决算情况说明</w:t>
      </w:r>
    </w:p>
    <w:p w:rsidR="00F444B1" w:rsidRDefault="00F444B1" w:rsidP="00F444B1">
      <w:pPr>
        <w:snapToGrid w:val="0"/>
        <w:spacing w:line="360" w:lineRule="auto"/>
        <w:ind w:leftChars="71" w:left="149" w:firstLineChars="150" w:firstLine="450"/>
        <w:rPr>
          <w:rFonts w:ascii="仿宋_GB2312" w:eastAsia="仿宋_GB2312" w:hAnsi="宋体"/>
          <w:sz w:val="30"/>
          <w:szCs w:val="30"/>
        </w:rPr>
      </w:pPr>
      <w:r w:rsidRPr="00880D0D">
        <w:rPr>
          <w:rFonts w:ascii="仿宋_GB2312" w:eastAsia="仿宋_GB2312" w:hAnsi="宋体" w:cs="仿宋_GB2312" w:hint="eastAsia"/>
          <w:sz w:val="30"/>
          <w:szCs w:val="30"/>
        </w:rPr>
        <w:t>一、部门收入支出决算总体情况说明：</w:t>
      </w:r>
    </w:p>
    <w:p w:rsidR="00F444B1" w:rsidRDefault="00F444B1" w:rsidP="00F444B1">
      <w:pPr>
        <w:snapToGrid w:val="0"/>
        <w:spacing w:line="360" w:lineRule="auto"/>
        <w:ind w:leftChars="71" w:left="149" w:firstLineChars="150" w:firstLine="450"/>
        <w:rPr>
          <w:rFonts w:ascii="仿宋_GB2312" w:eastAsia="仿宋_GB2312" w:hAnsi="宋体"/>
          <w:sz w:val="30"/>
          <w:szCs w:val="30"/>
        </w:rPr>
      </w:pPr>
      <w:r>
        <w:rPr>
          <w:rFonts w:ascii="仿宋_GB2312" w:eastAsia="仿宋_GB2312" w:hAnsi="宋体" w:cs="仿宋_GB2312"/>
          <w:sz w:val="30"/>
          <w:szCs w:val="30"/>
        </w:rPr>
        <w:t>201</w:t>
      </w:r>
      <w:r>
        <w:rPr>
          <w:rFonts w:ascii="仿宋_GB2312" w:eastAsia="仿宋_GB2312" w:hAnsi="宋体" w:cs="仿宋_GB2312" w:hint="eastAsia"/>
          <w:sz w:val="30"/>
          <w:szCs w:val="30"/>
        </w:rPr>
        <w:t>6</w:t>
      </w:r>
      <w:r w:rsidRPr="00880D0D">
        <w:rPr>
          <w:rFonts w:ascii="仿宋_GB2312" w:eastAsia="仿宋_GB2312" w:hAnsi="宋体" w:cs="仿宋_GB2312" w:hint="eastAsia"/>
          <w:sz w:val="30"/>
          <w:szCs w:val="30"/>
        </w:rPr>
        <w:t>年</w:t>
      </w:r>
      <w:r>
        <w:rPr>
          <w:rFonts w:ascii="仿宋_GB2312" w:eastAsia="仿宋_GB2312" w:hAnsi="宋体" w:cs="仿宋_GB2312" w:hint="eastAsia"/>
          <w:sz w:val="30"/>
          <w:szCs w:val="30"/>
        </w:rPr>
        <w:t>全年收入合计</w:t>
      </w:r>
      <w:r w:rsidR="00F61576" w:rsidRPr="00F61576">
        <w:rPr>
          <w:rFonts w:ascii="仿宋_GB2312" w:eastAsia="仿宋_GB2312" w:hAnsi="宋体" w:cs="仿宋_GB2312"/>
          <w:sz w:val="30"/>
          <w:szCs w:val="30"/>
        </w:rPr>
        <w:t>604346017.42</w:t>
      </w:r>
      <w:r w:rsidR="00F61576">
        <w:rPr>
          <w:rFonts w:ascii="仿宋_GB2312" w:eastAsia="仿宋_GB2312" w:hAnsi="宋体" w:cs="仿宋_GB2312"/>
          <w:sz w:val="30"/>
          <w:szCs w:val="30"/>
        </w:rPr>
        <w:t xml:space="preserve"> </w:t>
      </w:r>
      <w:r w:rsidRPr="001D09C9">
        <w:rPr>
          <w:rFonts w:ascii="仿宋_GB2312" w:eastAsia="仿宋_GB2312" w:hAnsi="宋体" w:cs="仿宋_GB2312" w:hint="eastAsia"/>
          <w:sz w:val="30"/>
          <w:szCs w:val="30"/>
        </w:rPr>
        <w:t>元，支出</w:t>
      </w:r>
      <w:r>
        <w:rPr>
          <w:rFonts w:ascii="仿宋_GB2312" w:eastAsia="仿宋_GB2312" w:hAnsi="宋体" w:cs="仿宋_GB2312" w:hint="eastAsia"/>
          <w:sz w:val="30"/>
          <w:szCs w:val="30"/>
        </w:rPr>
        <w:t>合计</w:t>
      </w:r>
      <w:r w:rsidR="00F61576" w:rsidRPr="00F61576">
        <w:rPr>
          <w:rFonts w:ascii="仿宋_GB2312" w:eastAsia="仿宋_GB2312" w:hAnsi="宋体" w:cs="仿宋_GB2312"/>
          <w:sz w:val="30"/>
          <w:szCs w:val="30"/>
        </w:rPr>
        <w:t>604346017.42</w:t>
      </w:r>
      <w:r w:rsidRPr="001D09C9">
        <w:rPr>
          <w:rFonts w:ascii="仿宋_GB2312" w:eastAsia="仿宋_GB2312" w:hAnsi="宋体" w:cs="仿宋_GB2312" w:hint="eastAsia"/>
          <w:sz w:val="30"/>
          <w:szCs w:val="30"/>
        </w:rPr>
        <w:t>元，其中</w:t>
      </w:r>
      <w:r>
        <w:rPr>
          <w:rFonts w:ascii="仿宋_GB2312" w:eastAsia="仿宋_GB2312" w:hAnsi="宋体" w:cs="仿宋_GB2312" w:hint="eastAsia"/>
          <w:sz w:val="30"/>
          <w:szCs w:val="30"/>
        </w:rPr>
        <w:t>基本</w:t>
      </w:r>
      <w:r w:rsidRPr="001D09C9">
        <w:rPr>
          <w:rFonts w:ascii="仿宋_GB2312" w:eastAsia="仿宋_GB2312" w:hAnsi="宋体" w:cs="仿宋_GB2312" w:hint="eastAsia"/>
          <w:sz w:val="30"/>
          <w:szCs w:val="30"/>
        </w:rPr>
        <w:t>支出</w:t>
      </w:r>
      <w:r w:rsidR="00F61576" w:rsidRPr="00F61576">
        <w:rPr>
          <w:rFonts w:ascii="仿宋_GB2312" w:eastAsia="仿宋_GB2312" w:hAnsi="宋体" w:cs="仿宋_GB2312"/>
          <w:sz w:val="30"/>
          <w:szCs w:val="30"/>
        </w:rPr>
        <w:t>3464001.84</w:t>
      </w:r>
      <w:r w:rsidRPr="001D09C9">
        <w:rPr>
          <w:rFonts w:ascii="仿宋_GB2312" w:eastAsia="仿宋_GB2312" w:hAnsi="宋体" w:cs="仿宋_GB2312" w:hint="eastAsia"/>
          <w:sz w:val="30"/>
          <w:szCs w:val="30"/>
        </w:rPr>
        <w:t>元，项目支出</w:t>
      </w:r>
      <w:r>
        <w:rPr>
          <w:rFonts w:ascii="仿宋_GB2312" w:eastAsia="仿宋_GB2312" w:hAnsi="宋体" w:cs="仿宋_GB2312"/>
          <w:sz w:val="30"/>
          <w:szCs w:val="30"/>
        </w:rPr>
        <w:t xml:space="preserve">   </w:t>
      </w:r>
      <w:r w:rsidR="00F61576" w:rsidRPr="00F61576">
        <w:rPr>
          <w:rFonts w:ascii="仿宋_GB2312" w:eastAsia="仿宋_GB2312" w:hAnsi="宋体" w:cs="仿宋_GB2312"/>
          <w:sz w:val="30"/>
          <w:szCs w:val="30"/>
        </w:rPr>
        <w:t>600882015.58</w:t>
      </w:r>
      <w:r w:rsidRPr="001D09C9">
        <w:rPr>
          <w:rFonts w:ascii="仿宋_GB2312" w:eastAsia="仿宋_GB2312" w:hAnsi="宋体" w:cs="仿宋_GB2312" w:hint="eastAsia"/>
          <w:sz w:val="30"/>
          <w:szCs w:val="30"/>
        </w:rPr>
        <w:t>元。</w:t>
      </w:r>
    </w:p>
    <w:p w:rsidR="00F444B1" w:rsidRPr="001D09C9" w:rsidRDefault="00F444B1" w:rsidP="00F444B1">
      <w:pPr>
        <w:numPr>
          <w:ilvl w:val="0"/>
          <w:numId w:val="1"/>
        </w:numPr>
        <w:snapToGrid w:val="0"/>
        <w:spacing w:line="360" w:lineRule="auto"/>
        <w:rPr>
          <w:rFonts w:ascii="仿宋_GB2312" w:eastAsia="仿宋_GB2312" w:hAnsi="宋体"/>
          <w:sz w:val="30"/>
          <w:szCs w:val="30"/>
        </w:rPr>
      </w:pPr>
      <w:r w:rsidRPr="001D09C9">
        <w:rPr>
          <w:rFonts w:ascii="仿宋_GB2312" w:eastAsia="仿宋_GB2312" w:hAnsi="宋体" w:cs="仿宋_GB2312" w:hint="eastAsia"/>
          <w:sz w:val="30"/>
          <w:szCs w:val="30"/>
        </w:rPr>
        <w:t>收入</w:t>
      </w:r>
      <w:r>
        <w:rPr>
          <w:rFonts w:ascii="仿宋_GB2312" w:eastAsia="仿宋_GB2312" w:hAnsi="宋体" w:cs="仿宋_GB2312" w:hint="eastAsia"/>
          <w:sz w:val="30"/>
          <w:szCs w:val="30"/>
        </w:rPr>
        <w:t>情况说明</w:t>
      </w:r>
    </w:p>
    <w:p w:rsidR="00F444B1" w:rsidRDefault="00F444B1" w:rsidP="00F444B1">
      <w:pPr>
        <w:snapToGrid w:val="0"/>
        <w:spacing w:line="360" w:lineRule="auto"/>
        <w:ind w:leftChars="70" w:left="147" w:firstLineChars="150" w:firstLine="450"/>
        <w:rPr>
          <w:rFonts w:ascii="仿宋_GB2312" w:eastAsia="仿宋_GB2312" w:hAnsi="宋体"/>
          <w:sz w:val="30"/>
          <w:szCs w:val="30"/>
        </w:rPr>
      </w:pPr>
      <w:r w:rsidRPr="001D09C9">
        <w:rPr>
          <w:rFonts w:ascii="仿宋_GB2312" w:eastAsia="仿宋_GB2312" w:hAnsi="宋体" w:cs="仿宋_GB2312"/>
          <w:sz w:val="30"/>
          <w:szCs w:val="30"/>
        </w:rPr>
        <w:t>201</w:t>
      </w:r>
      <w:r>
        <w:rPr>
          <w:rFonts w:ascii="仿宋_GB2312" w:eastAsia="仿宋_GB2312" w:hAnsi="宋体" w:cs="仿宋_GB2312" w:hint="eastAsia"/>
          <w:sz w:val="30"/>
          <w:szCs w:val="30"/>
        </w:rPr>
        <w:t>6</w:t>
      </w:r>
      <w:r w:rsidRPr="001D09C9">
        <w:rPr>
          <w:rFonts w:ascii="仿宋_GB2312" w:eastAsia="仿宋_GB2312" w:hAnsi="宋体" w:cs="仿宋_GB2312" w:hint="eastAsia"/>
          <w:sz w:val="30"/>
          <w:szCs w:val="30"/>
        </w:rPr>
        <w:t>年</w:t>
      </w:r>
      <w:r>
        <w:rPr>
          <w:rFonts w:ascii="仿宋_GB2312" w:eastAsia="仿宋_GB2312" w:hAnsi="宋体" w:cs="仿宋_GB2312" w:hint="eastAsia"/>
          <w:sz w:val="30"/>
          <w:szCs w:val="30"/>
        </w:rPr>
        <w:t>本年收入合计</w:t>
      </w:r>
      <w:r w:rsidR="00F61576" w:rsidRPr="00F61576">
        <w:rPr>
          <w:rFonts w:ascii="仿宋_GB2312" w:eastAsia="仿宋_GB2312" w:hAnsi="宋体" w:cs="仿宋_GB2312"/>
          <w:sz w:val="30"/>
          <w:szCs w:val="30"/>
        </w:rPr>
        <w:t>604346017.42</w:t>
      </w:r>
      <w:r w:rsidRPr="001D09C9">
        <w:rPr>
          <w:rFonts w:ascii="仿宋_GB2312" w:eastAsia="仿宋_GB2312" w:hAnsi="宋体" w:cs="仿宋_GB2312" w:hint="eastAsia"/>
          <w:sz w:val="30"/>
          <w:szCs w:val="30"/>
        </w:rPr>
        <w:t>元，其中</w:t>
      </w:r>
      <w:r>
        <w:rPr>
          <w:rFonts w:ascii="仿宋_GB2312" w:eastAsia="仿宋_GB2312" w:hAnsi="宋体" w:cs="仿宋_GB2312" w:hint="eastAsia"/>
          <w:sz w:val="30"/>
          <w:szCs w:val="30"/>
        </w:rPr>
        <w:t>：</w:t>
      </w:r>
      <w:r w:rsidRPr="001D09C9">
        <w:rPr>
          <w:rFonts w:ascii="仿宋_GB2312" w:eastAsia="仿宋_GB2312" w:hAnsi="宋体" w:cs="仿宋_GB2312" w:hint="eastAsia"/>
          <w:sz w:val="30"/>
          <w:szCs w:val="30"/>
        </w:rPr>
        <w:t>财政拨款收入</w:t>
      </w:r>
      <w:r w:rsidR="00F61576" w:rsidRPr="00F61576">
        <w:rPr>
          <w:rFonts w:ascii="仿宋_GB2312" w:eastAsia="仿宋_GB2312" w:hAnsi="宋体" w:cs="仿宋_GB2312"/>
          <w:sz w:val="30"/>
          <w:szCs w:val="30"/>
        </w:rPr>
        <w:t>37099929.75</w:t>
      </w:r>
      <w:r w:rsidRPr="001D09C9">
        <w:rPr>
          <w:rFonts w:ascii="仿宋_GB2312" w:eastAsia="仿宋_GB2312" w:hAnsi="宋体" w:cs="仿宋_GB2312" w:hint="eastAsia"/>
          <w:sz w:val="30"/>
          <w:szCs w:val="30"/>
        </w:rPr>
        <w:t>元，</w:t>
      </w:r>
      <w:r>
        <w:rPr>
          <w:rFonts w:ascii="仿宋_GB2312" w:eastAsia="仿宋_GB2312" w:hAnsi="宋体" w:cs="仿宋_GB2312" w:hint="eastAsia"/>
          <w:sz w:val="30"/>
          <w:szCs w:val="30"/>
        </w:rPr>
        <w:t>事业收入</w:t>
      </w:r>
      <w:r w:rsidR="00F61576" w:rsidRPr="00F61576">
        <w:rPr>
          <w:rFonts w:ascii="仿宋_GB2312" w:eastAsia="仿宋_GB2312" w:hAnsi="宋体" w:cs="仿宋_GB2312"/>
          <w:sz w:val="30"/>
          <w:szCs w:val="30"/>
        </w:rPr>
        <w:t>0.00</w:t>
      </w:r>
      <w:r>
        <w:rPr>
          <w:rFonts w:ascii="仿宋_GB2312" w:eastAsia="仿宋_GB2312" w:hAnsi="宋体" w:cs="仿宋_GB2312" w:hint="eastAsia"/>
          <w:sz w:val="30"/>
          <w:szCs w:val="30"/>
        </w:rPr>
        <w:t>元，经营收入</w:t>
      </w:r>
      <w:r w:rsidR="00F61576" w:rsidRPr="00F61576">
        <w:rPr>
          <w:rFonts w:ascii="仿宋_GB2312" w:eastAsia="仿宋_GB2312" w:hAnsi="宋体" w:cs="仿宋_GB2312"/>
          <w:sz w:val="30"/>
          <w:szCs w:val="30"/>
        </w:rPr>
        <w:t>0.00</w:t>
      </w:r>
      <w:r>
        <w:rPr>
          <w:rFonts w:ascii="仿宋_GB2312" w:eastAsia="仿宋_GB2312" w:hAnsi="宋体" w:cs="仿宋_GB2312" w:hint="eastAsia"/>
          <w:sz w:val="30"/>
          <w:szCs w:val="30"/>
        </w:rPr>
        <w:t>元，其他收入</w:t>
      </w:r>
      <w:r w:rsidR="00F61576" w:rsidRPr="00F61576">
        <w:rPr>
          <w:rFonts w:ascii="仿宋_GB2312" w:eastAsia="仿宋_GB2312" w:hAnsi="宋体" w:cs="仿宋_GB2312"/>
          <w:sz w:val="30"/>
          <w:szCs w:val="30"/>
        </w:rPr>
        <w:t>567246087.67</w:t>
      </w:r>
      <w:r>
        <w:rPr>
          <w:rFonts w:ascii="仿宋_GB2312" w:eastAsia="仿宋_GB2312" w:hAnsi="宋体" w:cs="仿宋_GB2312" w:hint="eastAsia"/>
          <w:sz w:val="30"/>
          <w:szCs w:val="30"/>
        </w:rPr>
        <w:t>元。</w:t>
      </w:r>
    </w:p>
    <w:p w:rsidR="00F444B1" w:rsidRPr="00E8388E" w:rsidRDefault="00F444B1" w:rsidP="00F444B1">
      <w:pPr>
        <w:snapToGrid w:val="0"/>
        <w:spacing w:line="360" w:lineRule="auto"/>
        <w:ind w:leftChars="70" w:left="147" w:firstLineChars="150" w:firstLine="450"/>
        <w:rPr>
          <w:rFonts w:ascii="仿宋_GB2312" w:eastAsia="仿宋_GB2312" w:hAnsi="宋体"/>
          <w:sz w:val="30"/>
          <w:szCs w:val="30"/>
        </w:rPr>
      </w:pPr>
      <w:r>
        <w:rPr>
          <w:rFonts w:ascii="仿宋_GB2312" w:eastAsia="仿宋_GB2312" w:hAnsi="宋体" w:cs="仿宋_GB2312" w:hint="eastAsia"/>
          <w:sz w:val="30"/>
          <w:szCs w:val="30"/>
        </w:rPr>
        <w:t>三、支出情况说明</w:t>
      </w:r>
    </w:p>
    <w:p w:rsidR="00F444B1" w:rsidRDefault="00F444B1" w:rsidP="00F444B1">
      <w:pPr>
        <w:snapToGrid w:val="0"/>
        <w:spacing w:line="360" w:lineRule="auto"/>
        <w:ind w:leftChars="100" w:left="210" w:firstLineChars="150" w:firstLine="450"/>
        <w:rPr>
          <w:rFonts w:ascii="仿宋_GB2312" w:eastAsia="仿宋_GB2312" w:hAnsi="宋体"/>
          <w:sz w:val="30"/>
          <w:szCs w:val="30"/>
        </w:rPr>
      </w:pPr>
      <w:r w:rsidRPr="00E8388E">
        <w:rPr>
          <w:rFonts w:ascii="仿宋_GB2312" w:eastAsia="仿宋_GB2312" w:hAnsi="宋体" w:cs="仿宋_GB2312" w:hint="eastAsia"/>
          <w:sz w:val="30"/>
          <w:szCs w:val="30"/>
        </w:rPr>
        <w:t>本年支出合计</w:t>
      </w:r>
      <w:r w:rsidR="00F61576" w:rsidRPr="00F61576">
        <w:rPr>
          <w:rFonts w:ascii="仿宋_GB2312" w:eastAsia="仿宋_GB2312" w:hAnsi="宋体" w:cs="仿宋_GB2312"/>
          <w:sz w:val="30"/>
          <w:szCs w:val="30"/>
        </w:rPr>
        <w:t>604346017.42</w:t>
      </w:r>
      <w:r>
        <w:rPr>
          <w:rFonts w:ascii="仿宋_GB2312" w:eastAsia="仿宋_GB2312" w:hAnsi="宋体" w:cs="仿宋_GB2312" w:hint="eastAsia"/>
          <w:sz w:val="30"/>
          <w:szCs w:val="30"/>
        </w:rPr>
        <w:t>元，其中：基本支出</w:t>
      </w:r>
      <w:r w:rsidR="00F61576" w:rsidRPr="00F61576">
        <w:rPr>
          <w:rFonts w:ascii="仿宋_GB2312" w:eastAsia="仿宋_GB2312" w:hAnsi="宋体" w:cs="仿宋_GB2312"/>
          <w:sz w:val="30"/>
          <w:szCs w:val="30"/>
        </w:rPr>
        <w:t>3464001.84</w:t>
      </w:r>
      <w:r>
        <w:rPr>
          <w:rFonts w:ascii="仿宋_GB2312" w:eastAsia="仿宋_GB2312" w:hAnsi="宋体" w:cs="仿宋_GB2312" w:hint="eastAsia"/>
          <w:sz w:val="30"/>
          <w:szCs w:val="30"/>
        </w:rPr>
        <w:t>元，</w:t>
      </w:r>
      <w:r w:rsidRPr="00E8388E">
        <w:rPr>
          <w:rFonts w:ascii="仿宋_GB2312" w:eastAsia="仿宋_GB2312" w:hAnsi="宋体" w:cs="仿宋_GB2312" w:hint="eastAsia"/>
          <w:sz w:val="30"/>
          <w:szCs w:val="30"/>
        </w:rPr>
        <w:t>项目支出</w:t>
      </w:r>
      <w:r w:rsidR="00F61576" w:rsidRPr="00F61576">
        <w:rPr>
          <w:rFonts w:ascii="仿宋_GB2312" w:eastAsia="仿宋_GB2312" w:hAnsi="宋体" w:cs="仿宋_GB2312"/>
          <w:sz w:val="30"/>
          <w:szCs w:val="30"/>
        </w:rPr>
        <w:t>600882015.58</w:t>
      </w:r>
      <w:r w:rsidRPr="00E8388E">
        <w:rPr>
          <w:rFonts w:ascii="仿宋_GB2312" w:eastAsia="仿宋_GB2312" w:hAnsi="宋体" w:cs="仿宋_GB2312" w:hint="eastAsia"/>
          <w:sz w:val="30"/>
          <w:szCs w:val="30"/>
        </w:rPr>
        <w:t>元，经营支出</w:t>
      </w:r>
      <w:r w:rsidR="00F61576">
        <w:rPr>
          <w:rFonts w:ascii="仿宋_GB2312" w:eastAsia="仿宋_GB2312" w:hAnsi="宋体" w:cs="仿宋_GB2312" w:hint="eastAsia"/>
          <w:sz w:val="30"/>
          <w:szCs w:val="30"/>
        </w:rPr>
        <w:t>0.00</w:t>
      </w:r>
      <w:r>
        <w:rPr>
          <w:rFonts w:ascii="仿宋_GB2312" w:eastAsia="仿宋_GB2312" w:hAnsi="宋体" w:cs="仿宋_GB2312" w:hint="eastAsia"/>
          <w:sz w:val="30"/>
          <w:szCs w:val="30"/>
        </w:rPr>
        <w:t>元</w:t>
      </w:r>
      <w:r w:rsidRPr="00E8388E">
        <w:rPr>
          <w:rFonts w:ascii="仿宋_GB2312" w:eastAsia="仿宋_GB2312" w:hAnsi="宋体" w:cs="仿宋_GB2312"/>
          <w:sz w:val="30"/>
          <w:szCs w:val="30"/>
        </w:rPr>
        <w:t xml:space="preserve"> </w:t>
      </w:r>
      <w:r>
        <w:rPr>
          <w:rFonts w:ascii="仿宋_GB2312" w:eastAsia="仿宋_GB2312" w:hAnsi="宋体" w:cs="仿宋_GB2312"/>
          <w:sz w:val="30"/>
          <w:szCs w:val="30"/>
        </w:rPr>
        <w:t xml:space="preserve">   </w:t>
      </w:r>
      <w:r>
        <w:rPr>
          <w:rFonts w:ascii="仿宋_GB2312" w:eastAsia="仿宋_GB2312" w:hAnsi="宋体" w:cs="仿宋_GB2312" w:hint="eastAsia"/>
          <w:sz w:val="30"/>
          <w:szCs w:val="30"/>
        </w:rPr>
        <w:t>。</w:t>
      </w:r>
    </w:p>
    <w:p w:rsidR="00F444B1" w:rsidRDefault="00F444B1" w:rsidP="00F444B1">
      <w:pPr>
        <w:snapToGrid w:val="0"/>
        <w:spacing w:line="360" w:lineRule="auto"/>
        <w:ind w:leftChars="100" w:left="210" w:firstLineChars="150" w:firstLine="450"/>
        <w:rPr>
          <w:rFonts w:ascii="仿宋_GB2312" w:eastAsia="仿宋_GB2312" w:hAnsi="宋体"/>
          <w:sz w:val="30"/>
          <w:szCs w:val="30"/>
        </w:rPr>
      </w:pPr>
      <w:r>
        <w:rPr>
          <w:rFonts w:ascii="仿宋_GB2312" w:eastAsia="仿宋_GB2312" w:hAnsi="宋体" w:cs="仿宋_GB2312" w:hint="eastAsia"/>
          <w:sz w:val="30"/>
          <w:szCs w:val="30"/>
        </w:rPr>
        <w:t>四、年末结转</w:t>
      </w:r>
      <w:r w:rsidRPr="001D09C9">
        <w:rPr>
          <w:rFonts w:ascii="仿宋_GB2312" w:eastAsia="仿宋_GB2312" w:hAnsi="宋体" w:cs="仿宋_GB2312" w:hint="eastAsia"/>
          <w:sz w:val="30"/>
          <w:szCs w:val="30"/>
        </w:rPr>
        <w:t>结余情况</w:t>
      </w:r>
      <w:r>
        <w:rPr>
          <w:rFonts w:ascii="仿宋_GB2312" w:eastAsia="仿宋_GB2312" w:hAnsi="宋体" w:cs="仿宋_GB2312" w:hint="eastAsia"/>
          <w:sz w:val="30"/>
          <w:szCs w:val="30"/>
        </w:rPr>
        <w:t>说明</w:t>
      </w:r>
    </w:p>
    <w:p w:rsidR="00F444B1" w:rsidRPr="001D09C9" w:rsidRDefault="00F444B1" w:rsidP="00F444B1">
      <w:pPr>
        <w:snapToGrid w:val="0"/>
        <w:spacing w:line="360" w:lineRule="auto"/>
        <w:ind w:leftChars="71" w:left="149" w:firstLineChars="150" w:firstLine="450"/>
        <w:rPr>
          <w:rFonts w:ascii="仿宋_GB2312" w:eastAsia="仿宋_GB2312" w:hAnsi="宋体"/>
          <w:sz w:val="30"/>
          <w:szCs w:val="30"/>
        </w:rPr>
      </w:pPr>
      <w:r>
        <w:rPr>
          <w:rFonts w:ascii="仿宋_GB2312" w:eastAsia="仿宋_GB2312" w:hAnsi="宋体" w:cs="仿宋_GB2312"/>
          <w:sz w:val="30"/>
          <w:szCs w:val="30"/>
        </w:rPr>
        <w:t>201</w:t>
      </w:r>
      <w:r>
        <w:rPr>
          <w:rFonts w:ascii="仿宋_GB2312" w:eastAsia="仿宋_GB2312" w:hAnsi="宋体" w:cs="仿宋_GB2312" w:hint="eastAsia"/>
          <w:sz w:val="30"/>
          <w:szCs w:val="30"/>
        </w:rPr>
        <w:t>6年结转结余资金</w:t>
      </w:r>
      <w:r w:rsidR="00F61576" w:rsidRPr="00F61576">
        <w:rPr>
          <w:rFonts w:ascii="仿宋_GB2312" w:eastAsia="仿宋_GB2312" w:hAnsi="宋体" w:cs="仿宋_GB2312"/>
          <w:sz w:val="30"/>
          <w:szCs w:val="30"/>
        </w:rPr>
        <w:t>0.00</w:t>
      </w:r>
      <w:r>
        <w:rPr>
          <w:rFonts w:ascii="仿宋_GB2312" w:eastAsia="仿宋_GB2312" w:hAnsi="宋体" w:cs="仿宋_GB2312" w:hint="eastAsia"/>
          <w:sz w:val="30"/>
          <w:szCs w:val="30"/>
        </w:rPr>
        <w:t>元（其中：财政拨款基本支出结转结余</w:t>
      </w:r>
      <w:r w:rsidR="00F61576" w:rsidRPr="00F61576">
        <w:rPr>
          <w:rFonts w:ascii="仿宋_GB2312" w:eastAsia="仿宋_GB2312" w:hAnsi="宋体" w:cs="仿宋_GB2312"/>
          <w:sz w:val="30"/>
          <w:szCs w:val="30"/>
        </w:rPr>
        <w:t>0.00</w:t>
      </w:r>
      <w:r>
        <w:rPr>
          <w:rFonts w:ascii="仿宋_GB2312" w:eastAsia="仿宋_GB2312" w:hAnsi="宋体" w:cs="仿宋_GB2312" w:hint="eastAsia"/>
          <w:sz w:val="30"/>
          <w:szCs w:val="30"/>
        </w:rPr>
        <w:t>元，项目支出结转结余</w:t>
      </w:r>
      <w:r w:rsidR="00F61576" w:rsidRPr="00F61576">
        <w:rPr>
          <w:rFonts w:ascii="仿宋_GB2312" w:eastAsia="仿宋_GB2312" w:hAnsi="宋体" w:cs="仿宋_GB2312"/>
          <w:sz w:val="30"/>
          <w:szCs w:val="30"/>
        </w:rPr>
        <w:t>0.00</w:t>
      </w:r>
      <w:r w:rsidR="00F61576">
        <w:rPr>
          <w:rFonts w:ascii="仿宋_GB2312" w:eastAsia="仿宋_GB2312" w:hAnsi="宋体" w:cs="仿宋_GB2312" w:hint="eastAsia"/>
          <w:sz w:val="30"/>
          <w:szCs w:val="30"/>
        </w:rPr>
        <w:t>元</w:t>
      </w:r>
      <w:r>
        <w:rPr>
          <w:rFonts w:ascii="仿宋_GB2312" w:eastAsia="仿宋_GB2312" w:hAnsi="宋体" w:cs="仿宋_GB2312" w:hint="eastAsia"/>
          <w:sz w:val="30"/>
          <w:szCs w:val="30"/>
        </w:rPr>
        <w:t>）。</w:t>
      </w:r>
    </w:p>
    <w:p w:rsidR="00F444B1" w:rsidRDefault="00F444B1" w:rsidP="00F444B1">
      <w:pPr>
        <w:snapToGrid w:val="0"/>
        <w:spacing w:line="360" w:lineRule="auto"/>
        <w:ind w:firstLineChars="200" w:firstLine="600"/>
        <w:rPr>
          <w:rFonts w:ascii="仿宋_GB2312" w:eastAsia="仿宋_GB2312" w:hAnsi="宋体"/>
          <w:sz w:val="30"/>
          <w:szCs w:val="30"/>
        </w:rPr>
      </w:pPr>
      <w:r>
        <w:rPr>
          <w:rFonts w:ascii="仿宋_GB2312" w:eastAsia="仿宋_GB2312" w:hAnsi="宋体" w:cs="仿宋_GB2312" w:hint="eastAsia"/>
          <w:sz w:val="30"/>
          <w:szCs w:val="30"/>
        </w:rPr>
        <w:t>五、“</w:t>
      </w:r>
      <w:r w:rsidRPr="001D09C9">
        <w:rPr>
          <w:rFonts w:ascii="仿宋_GB2312" w:eastAsia="仿宋_GB2312" w:hAnsi="宋体" w:cs="仿宋_GB2312" w:hint="eastAsia"/>
          <w:sz w:val="30"/>
          <w:szCs w:val="30"/>
        </w:rPr>
        <w:t>三公</w:t>
      </w:r>
      <w:r>
        <w:rPr>
          <w:rFonts w:ascii="仿宋_GB2312" w:eastAsia="仿宋_GB2312" w:hAnsi="宋体" w:cs="仿宋_GB2312" w:hint="eastAsia"/>
          <w:sz w:val="30"/>
          <w:szCs w:val="30"/>
        </w:rPr>
        <w:t>”</w:t>
      </w:r>
      <w:r w:rsidRPr="001D09C9">
        <w:rPr>
          <w:rFonts w:ascii="仿宋_GB2312" w:eastAsia="仿宋_GB2312" w:hAnsi="宋体" w:cs="仿宋_GB2312" w:hint="eastAsia"/>
          <w:sz w:val="30"/>
          <w:szCs w:val="30"/>
        </w:rPr>
        <w:t>经费</w:t>
      </w:r>
      <w:r>
        <w:rPr>
          <w:rFonts w:ascii="仿宋_GB2312" w:eastAsia="仿宋_GB2312" w:hAnsi="宋体" w:cs="仿宋_GB2312" w:hint="eastAsia"/>
          <w:sz w:val="30"/>
          <w:szCs w:val="30"/>
        </w:rPr>
        <w:t>、会议费和培训费</w:t>
      </w:r>
      <w:r w:rsidRPr="001D09C9">
        <w:rPr>
          <w:rFonts w:ascii="仿宋_GB2312" w:eastAsia="仿宋_GB2312" w:hAnsi="宋体" w:cs="仿宋_GB2312" w:hint="eastAsia"/>
          <w:sz w:val="30"/>
          <w:szCs w:val="30"/>
        </w:rPr>
        <w:t>支出情况</w:t>
      </w:r>
      <w:r>
        <w:rPr>
          <w:rFonts w:ascii="仿宋_GB2312" w:eastAsia="仿宋_GB2312" w:hAnsi="宋体" w:cs="仿宋_GB2312" w:hint="eastAsia"/>
          <w:sz w:val="30"/>
          <w:szCs w:val="30"/>
        </w:rPr>
        <w:t>说明</w:t>
      </w:r>
    </w:p>
    <w:p w:rsidR="00F444B1" w:rsidRDefault="00F444B1" w:rsidP="00F444B1">
      <w:pPr>
        <w:snapToGrid w:val="0"/>
        <w:spacing w:line="360" w:lineRule="auto"/>
        <w:ind w:firstLineChars="200" w:firstLine="600"/>
        <w:rPr>
          <w:rFonts w:ascii="仿宋_GB2312" w:eastAsia="仿宋_GB2312" w:hAnsi="宋体"/>
          <w:sz w:val="30"/>
          <w:szCs w:val="30"/>
        </w:rPr>
      </w:pPr>
      <w:r w:rsidRPr="001D09C9">
        <w:rPr>
          <w:rFonts w:ascii="仿宋_GB2312" w:eastAsia="仿宋_GB2312" w:hAnsi="宋体" w:cs="仿宋_GB2312"/>
          <w:sz w:val="30"/>
          <w:szCs w:val="30"/>
        </w:rPr>
        <w:t>201</w:t>
      </w:r>
      <w:r>
        <w:rPr>
          <w:rFonts w:ascii="仿宋_GB2312" w:eastAsia="仿宋_GB2312" w:hAnsi="宋体" w:cs="仿宋_GB2312" w:hint="eastAsia"/>
          <w:sz w:val="30"/>
          <w:szCs w:val="30"/>
        </w:rPr>
        <w:t>6</w:t>
      </w:r>
      <w:r w:rsidRPr="001D09C9">
        <w:rPr>
          <w:rFonts w:ascii="仿宋_GB2312" w:eastAsia="仿宋_GB2312" w:hAnsi="宋体" w:cs="仿宋_GB2312" w:hint="eastAsia"/>
          <w:sz w:val="30"/>
          <w:szCs w:val="30"/>
        </w:rPr>
        <w:t>年</w:t>
      </w:r>
      <w:r>
        <w:rPr>
          <w:rFonts w:ascii="仿宋_GB2312" w:eastAsia="仿宋_GB2312" w:hAnsi="宋体" w:cs="仿宋_GB2312" w:hint="eastAsia"/>
          <w:sz w:val="30"/>
          <w:szCs w:val="30"/>
        </w:rPr>
        <w:t>“三公”经费实际支出</w:t>
      </w:r>
      <w:r w:rsidR="00F61576" w:rsidRPr="00F61576">
        <w:rPr>
          <w:rFonts w:ascii="仿宋_GB2312" w:eastAsia="仿宋_GB2312" w:hAnsi="宋体" w:cs="仿宋_GB2312"/>
          <w:sz w:val="30"/>
          <w:szCs w:val="30"/>
        </w:rPr>
        <w:t>0.00</w:t>
      </w:r>
      <w:r>
        <w:rPr>
          <w:rFonts w:ascii="仿宋_GB2312" w:eastAsia="仿宋_GB2312" w:hAnsi="宋体" w:cs="仿宋_GB2312" w:hint="eastAsia"/>
          <w:sz w:val="30"/>
          <w:szCs w:val="30"/>
        </w:rPr>
        <w:t>元，其中：因公出国（境）费用</w:t>
      </w:r>
      <w:r w:rsidR="00F61576" w:rsidRPr="00F61576">
        <w:rPr>
          <w:rFonts w:ascii="仿宋_GB2312" w:eastAsia="仿宋_GB2312" w:hAnsi="宋体" w:cs="仿宋_GB2312"/>
          <w:sz w:val="30"/>
          <w:szCs w:val="30"/>
        </w:rPr>
        <w:t>0.00</w:t>
      </w:r>
      <w:r>
        <w:rPr>
          <w:rFonts w:ascii="仿宋_GB2312" w:eastAsia="仿宋_GB2312" w:hAnsi="宋体" w:cs="仿宋_GB2312" w:hint="eastAsia"/>
          <w:sz w:val="30"/>
          <w:szCs w:val="30"/>
        </w:rPr>
        <w:t>元，共组团</w:t>
      </w:r>
      <w:r w:rsidR="00F61576">
        <w:rPr>
          <w:rFonts w:ascii="仿宋_GB2312" w:eastAsia="仿宋_GB2312" w:hAnsi="宋体" w:cs="仿宋_GB2312"/>
          <w:sz w:val="30"/>
          <w:szCs w:val="30"/>
        </w:rPr>
        <w:t xml:space="preserve"> </w:t>
      </w:r>
      <w:r w:rsidR="00F61576">
        <w:rPr>
          <w:rFonts w:ascii="仿宋_GB2312" w:eastAsia="仿宋_GB2312" w:hAnsi="宋体" w:cs="仿宋_GB2312" w:hint="eastAsia"/>
          <w:sz w:val="30"/>
          <w:szCs w:val="30"/>
        </w:rPr>
        <w:t>0</w:t>
      </w:r>
      <w:r>
        <w:rPr>
          <w:rFonts w:ascii="仿宋_GB2312" w:eastAsia="仿宋_GB2312" w:hAnsi="宋体" w:cs="仿宋_GB2312"/>
          <w:sz w:val="30"/>
          <w:szCs w:val="30"/>
        </w:rPr>
        <w:t xml:space="preserve"> </w:t>
      </w:r>
      <w:r>
        <w:rPr>
          <w:rFonts w:ascii="仿宋_GB2312" w:eastAsia="仿宋_GB2312" w:hAnsi="宋体" w:cs="仿宋_GB2312" w:hint="eastAsia"/>
          <w:sz w:val="30"/>
          <w:szCs w:val="30"/>
        </w:rPr>
        <w:t>批次</w:t>
      </w:r>
      <w:r>
        <w:rPr>
          <w:rFonts w:ascii="仿宋_GB2312" w:eastAsia="仿宋_GB2312" w:hAnsi="宋体" w:cs="仿宋_GB2312"/>
          <w:sz w:val="30"/>
          <w:szCs w:val="30"/>
        </w:rPr>
        <w:t xml:space="preserve"> </w:t>
      </w:r>
      <w:r w:rsidR="00F61576">
        <w:rPr>
          <w:rFonts w:ascii="仿宋_GB2312" w:eastAsia="仿宋_GB2312" w:hAnsi="宋体" w:cs="仿宋_GB2312" w:hint="eastAsia"/>
          <w:sz w:val="30"/>
          <w:szCs w:val="30"/>
        </w:rPr>
        <w:t>0</w:t>
      </w:r>
      <w:r>
        <w:rPr>
          <w:rFonts w:ascii="仿宋_GB2312" w:eastAsia="仿宋_GB2312" w:hAnsi="宋体" w:cs="仿宋_GB2312" w:hint="eastAsia"/>
          <w:sz w:val="30"/>
          <w:szCs w:val="30"/>
        </w:rPr>
        <w:t>人次</w:t>
      </w:r>
      <w:r>
        <w:rPr>
          <w:rFonts w:ascii="仿宋_GB2312" w:eastAsia="仿宋_GB2312" w:hAnsi="宋体" w:cs="仿宋_GB2312"/>
          <w:sz w:val="30"/>
          <w:szCs w:val="30"/>
        </w:rPr>
        <w:t xml:space="preserve"> </w:t>
      </w:r>
      <w:r w:rsidR="00F61576">
        <w:rPr>
          <w:rFonts w:ascii="仿宋_GB2312" w:eastAsia="仿宋_GB2312" w:hAnsi="宋体" w:cs="仿宋_GB2312" w:hint="eastAsia"/>
          <w:sz w:val="30"/>
          <w:szCs w:val="30"/>
        </w:rPr>
        <w:t>0</w:t>
      </w:r>
      <w:r>
        <w:rPr>
          <w:rFonts w:ascii="仿宋_GB2312" w:eastAsia="仿宋_GB2312" w:hAnsi="宋体" w:cs="仿宋_GB2312" w:hint="eastAsia"/>
          <w:sz w:val="30"/>
          <w:szCs w:val="30"/>
        </w:rPr>
        <w:t>；公务接待费</w:t>
      </w:r>
      <w:r w:rsidR="00F61576">
        <w:rPr>
          <w:rFonts w:ascii="仿宋_GB2312" w:eastAsia="仿宋_GB2312" w:hAnsi="宋体" w:cs="仿宋_GB2312" w:hint="eastAsia"/>
          <w:sz w:val="30"/>
          <w:szCs w:val="30"/>
        </w:rPr>
        <w:t>0</w:t>
      </w:r>
      <w:r>
        <w:rPr>
          <w:rFonts w:ascii="仿宋_GB2312" w:eastAsia="仿宋_GB2312" w:hAnsi="宋体" w:cs="仿宋_GB2312" w:hint="eastAsia"/>
          <w:sz w:val="30"/>
          <w:szCs w:val="30"/>
        </w:rPr>
        <w:t>元，共接待</w:t>
      </w:r>
      <w:r w:rsidR="00F61576">
        <w:rPr>
          <w:rFonts w:ascii="仿宋_GB2312" w:eastAsia="仿宋_GB2312" w:hAnsi="宋体" w:cs="仿宋_GB2312" w:hint="eastAsia"/>
          <w:sz w:val="30"/>
          <w:szCs w:val="30"/>
        </w:rPr>
        <w:t>0</w:t>
      </w:r>
      <w:r>
        <w:rPr>
          <w:rFonts w:ascii="仿宋_GB2312" w:eastAsia="仿宋_GB2312" w:hAnsi="宋体" w:cs="仿宋_GB2312" w:hint="eastAsia"/>
          <w:sz w:val="30"/>
          <w:szCs w:val="30"/>
        </w:rPr>
        <w:t>批次</w:t>
      </w:r>
      <w:r>
        <w:rPr>
          <w:rFonts w:ascii="仿宋_GB2312" w:eastAsia="仿宋_GB2312" w:hAnsi="宋体" w:cs="仿宋_GB2312"/>
          <w:sz w:val="30"/>
          <w:szCs w:val="30"/>
        </w:rPr>
        <w:t xml:space="preserve"> </w:t>
      </w:r>
      <w:r w:rsidR="00F61576">
        <w:rPr>
          <w:rFonts w:ascii="仿宋_GB2312" w:eastAsia="仿宋_GB2312" w:hAnsi="宋体" w:cs="仿宋_GB2312" w:hint="eastAsia"/>
          <w:sz w:val="30"/>
          <w:szCs w:val="30"/>
        </w:rPr>
        <w:t>0</w:t>
      </w:r>
      <w:r>
        <w:rPr>
          <w:rFonts w:ascii="仿宋_GB2312" w:eastAsia="仿宋_GB2312" w:hAnsi="宋体" w:cs="仿宋_GB2312" w:hint="eastAsia"/>
          <w:sz w:val="30"/>
          <w:szCs w:val="30"/>
        </w:rPr>
        <w:t>人次；公务用车购置</w:t>
      </w:r>
      <w:r w:rsidR="00F61576">
        <w:rPr>
          <w:rFonts w:ascii="仿宋_GB2312" w:eastAsia="仿宋_GB2312" w:hAnsi="宋体" w:cs="仿宋_GB2312" w:hint="eastAsia"/>
          <w:sz w:val="30"/>
          <w:szCs w:val="30"/>
        </w:rPr>
        <w:t>0</w:t>
      </w:r>
      <w:r>
        <w:rPr>
          <w:rFonts w:ascii="仿宋_GB2312" w:eastAsia="仿宋_GB2312" w:hAnsi="宋体" w:cs="仿宋_GB2312" w:hint="eastAsia"/>
          <w:sz w:val="30"/>
          <w:szCs w:val="30"/>
        </w:rPr>
        <w:t>元，年末公务用车保有量为</w:t>
      </w:r>
      <w:r w:rsidR="00F61576">
        <w:rPr>
          <w:rFonts w:ascii="仿宋_GB2312" w:eastAsia="仿宋_GB2312" w:hAnsi="宋体" w:cs="仿宋_GB2312" w:hint="eastAsia"/>
          <w:sz w:val="30"/>
          <w:szCs w:val="30"/>
        </w:rPr>
        <w:t>0</w:t>
      </w:r>
      <w:r>
        <w:rPr>
          <w:rFonts w:ascii="仿宋_GB2312" w:eastAsia="仿宋_GB2312" w:hAnsi="宋体" w:cs="仿宋_GB2312" w:hint="eastAsia"/>
          <w:sz w:val="30"/>
          <w:szCs w:val="30"/>
        </w:rPr>
        <w:t>辆；公务用车维护费</w:t>
      </w:r>
      <w:r w:rsidR="00F61576">
        <w:rPr>
          <w:rFonts w:ascii="仿宋_GB2312" w:eastAsia="仿宋_GB2312" w:hAnsi="宋体" w:cs="仿宋_GB2312" w:hint="eastAsia"/>
          <w:sz w:val="30"/>
          <w:szCs w:val="30"/>
        </w:rPr>
        <w:t>0</w:t>
      </w:r>
      <w:r>
        <w:rPr>
          <w:rFonts w:ascii="仿宋_GB2312" w:eastAsia="仿宋_GB2312" w:hAnsi="宋体" w:cs="仿宋_GB2312" w:hint="eastAsia"/>
          <w:sz w:val="30"/>
          <w:szCs w:val="30"/>
        </w:rPr>
        <w:t>元。</w:t>
      </w:r>
    </w:p>
    <w:p w:rsidR="00F61576" w:rsidRDefault="00F444B1" w:rsidP="00F444B1">
      <w:pPr>
        <w:snapToGrid w:val="0"/>
        <w:spacing w:line="360" w:lineRule="auto"/>
        <w:ind w:firstLineChars="200" w:firstLine="600"/>
        <w:rPr>
          <w:rFonts w:ascii="仿宋_GB2312" w:eastAsia="仿宋_GB2312" w:hAnsi="宋体" w:cs="仿宋_GB2312"/>
          <w:sz w:val="30"/>
          <w:szCs w:val="30"/>
        </w:rPr>
      </w:pPr>
      <w:r>
        <w:rPr>
          <w:rFonts w:ascii="仿宋_GB2312" w:eastAsia="仿宋_GB2312" w:hAnsi="宋体" w:cs="仿宋_GB2312" w:hint="eastAsia"/>
          <w:sz w:val="30"/>
          <w:szCs w:val="30"/>
        </w:rPr>
        <w:lastRenderedPageBreak/>
        <w:t>“三公”经费较上年相比多（少）支出</w:t>
      </w:r>
      <w:r w:rsidR="00F61576">
        <w:rPr>
          <w:rFonts w:ascii="仿宋_GB2312" w:eastAsia="仿宋_GB2312" w:hAnsi="宋体" w:cs="仿宋_GB2312" w:hint="eastAsia"/>
          <w:sz w:val="30"/>
          <w:szCs w:val="30"/>
        </w:rPr>
        <w:t>0</w:t>
      </w:r>
      <w:r>
        <w:rPr>
          <w:rFonts w:ascii="仿宋_GB2312" w:eastAsia="仿宋_GB2312" w:hAnsi="宋体" w:cs="仿宋_GB2312" w:hint="eastAsia"/>
          <w:sz w:val="30"/>
          <w:szCs w:val="30"/>
        </w:rPr>
        <w:t>元，其中：因公出国（境）费用多（少）支</w:t>
      </w:r>
      <w:r w:rsidR="00F61576">
        <w:rPr>
          <w:rFonts w:ascii="仿宋_GB2312" w:eastAsia="仿宋_GB2312" w:hAnsi="宋体" w:cs="仿宋_GB2312" w:hint="eastAsia"/>
          <w:sz w:val="30"/>
          <w:szCs w:val="30"/>
        </w:rPr>
        <w:t>0</w:t>
      </w:r>
      <w:r>
        <w:rPr>
          <w:rFonts w:ascii="仿宋_GB2312" w:eastAsia="仿宋_GB2312" w:hAnsi="宋体" w:cs="仿宋_GB2312" w:hint="eastAsia"/>
          <w:sz w:val="30"/>
          <w:szCs w:val="30"/>
        </w:rPr>
        <w:t>元；公务接待费多（少）支出</w:t>
      </w:r>
      <w:r w:rsidR="00F61576">
        <w:rPr>
          <w:rFonts w:ascii="仿宋_GB2312" w:eastAsia="仿宋_GB2312" w:hAnsi="宋体" w:cs="仿宋_GB2312" w:hint="eastAsia"/>
          <w:sz w:val="30"/>
          <w:szCs w:val="30"/>
        </w:rPr>
        <w:t>0</w:t>
      </w:r>
      <w:r>
        <w:rPr>
          <w:rFonts w:ascii="仿宋_GB2312" w:eastAsia="仿宋_GB2312" w:hAnsi="宋体" w:cs="仿宋_GB2312" w:hint="eastAsia"/>
          <w:sz w:val="30"/>
          <w:szCs w:val="30"/>
        </w:rPr>
        <w:t>元；公务用车购置费多（少）支出</w:t>
      </w:r>
      <w:r>
        <w:rPr>
          <w:rFonts w:ascii="仿宋_GB2312" w:eastAsia="仿宋_GB2312" w:hAnsi="宋体" w:cs="仿宋_GB2312"/>
          <w:sz w:val="30"/>
          <w:szCs w:val="30"/>
        </w:rPr>
        <w:t xml:space="preserve"> </w:t>
      </w:r>
      <w:r w:rsidR="00F61576">
        <w:rPr>
          <w:rFonts w:ascii="仿宋_GB2312" w:eastAsia="仿宋_GB2312" w:hAnsi="宋体" w:cs="仿宋_GB2312" w:hint="eastAsia"/>
          <w:sz w:val="30"/>
          <w:szCs w:val="30"/>
        </w:rPr>
        <w:t>0</w:t>
      </w:r>
      <w:r>
        <w:rPr>
          <w:rFonts w:ascii="仿宋_GB2312" w:eastAsia="仿宋_GB2312" w:hAnsi="宋体" w:cs="仿宋_GB2312" w:hint="eastAsia"/>
          <w:sz w:val="30"/>
          <w:szCs w:val="30"/>
        </w:rPr>
        <w:t>元；公务用车维护费多（少）支出</w:t>
      </w:r>
      <w:r w:rsidR="00F61576">
        <w:rPr>
          <w:rFonts w:ascii="仿宋_GB2312" w:eastAsia="仿宋_GB2312" w:hAnsi="宋体" w:cs="仿宋_GB2312" w:hint="eastAsia"/>
          <w:sz w:val="30"/>
          <w:szCs w:val="30"/>
        </w:rPr>
        <w:t>0</w:t>
      </w:r>
      <w:r>
        <w:rPr>
          <w:rFonts w:ascii="仿宋_GB2312" w:eastAsia="仿宋_GB2312" w:hAnsi="宋体" w:cs="仿宋_GB2312" w:hint="eastAsia"/>
          <w:sz w:val="30"/>
          <w:szCs w:val="30"/>
        </w:rPr>
        <w:t>元。</w:t>
      </w:r>
    </w:p>
    <w:p w:rsidR="00F444B1" w:rsidRDefault="00F444B1" w:rsidP="00F444B1">
      <w:pPr>
        <w:snapToGrid w:val="0"/>
        <w:spacing w:line="360" w:lineRule="auto"/>
        <w:ind w:firstLineChars="200" w:firstLine="600"/>
        <w:rPr>
          <w:rFonts w:ascii="仿宋_GB2312" w:eastAsia="仿宋_GB2312" w:hAnsi="宋体"/>
          <w:sz w:val="30"/>
          <w:szCs w:val="30"/>
        </w:rPr>
      </w:pPr>
      <w:r>
        <w:rPr>
          <w:rFonts w:ascii="仿宋_GB2312" w:eastAsia="仿宋_GB2312" w:hAnsi="宋体" w:cs="仿宋_GB2312"/>
          <w:sz w:val="30"/>
          <w:szCs w:val="30"/>
        </w:rPr>
        <w:t>201</w:t>
      </w:r>
      <w:r>
        <w:rPr>
          <w:rFonts w:ascii="仿宋_GB2312" w:eastAsia="仿宋_GB2312" w:hAnsi="宋体" w:cs="仿宋_GB2312" w:hint="eastAsia"/>
          <w:sz w:val="30"/>
          <w:szCs w:val="30"/>
        </w:rPr>
        <w:t>6年会议费</w:t>
      </w:r>
      <w:r w:rsidR="00F61576">
        <w:rPr>
          <w:rFonts w:ascii="仿宋_GB2312" w:eastAsia="仿宋_GB2312" w:hAnsi="宋体" w:cs="仿宋_GB2312" w:hint="eastAsia"/>
          <w:sz w:val="30"/>
          <w:szCs w:val="30"/>
        </w:rPr>
        <w:t>0</w:t>
      </w:r>
      <w:r>
        <w:rPr>
          <w:rFonts w:ascii="仿宋_GB2312" w:eastAsia="仿宋_GB2312" w:hAnsi="宋体" w:cs="仿宋_GB2312" w:hint="eastAsia"/>
          <w:sz w:val="30"/>
          <w:szCs w:val="30"/>
        </w:rPr>
        <w:t>元，主要是：</w:t>
      </w:r>
    </w:p>
    <w:p w:rsidR="00F444B1" w:rsidRDefault="00F444B1" w:rsidP="00F444B1">
      <w:pPr>
        <w:snapToGrid w:val="0"/>
        <w:spacing w:line="360" w:lineRule="auto"/>
        <w:ind w:firstLineChars="200" w:firstLine="600"/>
        <w:rPr>
          <w:rFonts w:ascii="仿宋_GB2312" w:eastAsia="仿宋_GB2312" w:hAnsi="宋体"/>
          <w:sz w:val="30"/>
          <w:szCs w:val="30"/>
        </w:rPr>
      </w:pPr>
      <w:r>
        <w:rPr>
          <w:rFonts w:ascii="仿宋_GB2312" w:eastAsia="仿宋_GB2312" w:hAnsi="宋体" w:cs="仿宋_GB2312"/>
          <w:sz w:val="30"/>
          <w:szCs w:val="30"/>
        </w:rPr>
        <w:t>201</w:t>
      </w:r>
      <w:r>
        <w:rPr>
          <w:rFonts w:ascii="仿宋_GB2312" w:eastAsia="仿宋_GB2312" w:hAnsi="宋体" w:cs="仿宋_GB2312" w:hint="eastAsia"/>
          <w:sz w:val="30"/>
          <w:szCs w:val="30"/>
        </w:rPr>
        <w:t>6年培训费</w:t>
      </w:r>
      <w:r>
        <w:rPr>
          <w:rFonts w:ascii="仿宋_GB2312" w:eastAsia="仿宋_GB2312" w:hAnsi="宋体" w:cs="仿宋_GB2312"/>
          <w:sz w:val="30"/>
          <w:szCs w:val="30"/>
        </w:rPr>
        <w:t xml:space="preserve"> </w:t>
      </w:r>
      <w:r w:rsidR="00F61576">
        <w:rPr>
          <w:rFonts w:ascii="仿宋_GB2312" w:eastAsia="仿宋_GB2312" w:hAnsi="宋体" w:cs="仿宋_GB2312" w:hint="eastAsia"/>
          <w:sz w:val="30"/>
          <w:szCs w:val="30"/>
        </w:rPr>
        <w:t>0</w:t>
      </w:r>
      <w:r>
        <w:rPr>
          <w:rFonts w:ascii="仿宋_GB2312" w:eastAsia="仿宋_GB2312" w:hAnsi="宋体" w:cs="仿宋_GB2312" w:hint="eastAsia"/>
          <w:sz w:val="30"/>
          <w:szCs w:val="30"/>
        </w:rPr>
        <w:t>元，主要是：</w:t>
      </w:r>
    </w:p>
    <w:p w:rsidR="00F444B1" w:rsidRDefault="00F444B1" w:rsidP="00F444B1">
      <w:pPr>
        <w:snapToGrid w:val="0"/>
        <w:spacing w:line="360" w:lineRule="auto"/>
        <w:ind w:firstLineChars="200" w:firstLine="600"/>
        <w:rPr>
          <w:rFonts w:ascii="仿宋_GB2312" w:eastAsia="仿宋_GB2312" w:hAnsi="宋体"/>
          <w:sz w:val="30"/>
          <w:szCs w:val="30"/>
        </w:rPr>
      </w:pPr>
      <w:r>
        <w:rPr>
          <w:rFonts w:ascii="仿宋_GB2312" w:eastAsia="仿宋_GB2312" w:hAnsi="宋体" w:cs="仿宋_GB2312" w:hint="eastAsia"/>
          <w:sz w:val="30"/>
          <w:szCs w:val="30"/>
        </w:rPr>
        <w:t>六、预算执行情况说明</w:t>
      </w:r>
    </w:p>
    <w:p w:rsidR="00F444B1" w:rsidRDefault="00F444B1" w:rsidP="00F444B1">
      <w:pPr>
        <w:snapToGrid w:val="0"/>
        <w:spacing w:line="360" w:lineRule="auto"/>
        <w:ind w:firstLineChars="200" w:firstLine="600"/>
        <w:rPr>
          <w:rFonts w:ascii="仿宋_GB2312" w:eastAsia="仿宋_GB2312" w:hAnsi="宋体"/>
          <w:sz w:val="30"/>
          <w:szCs w:val="30"/>
        </w:rPr>
      </w:pPr>
      <w:r>
        <w:rPr>
          <w:rFonts w:ascii="仿宋_GB2312" w:eastAsia="仿宋_GB2312" w:hAnsi="宋体" w:cs="仿宋_GB2312"/>
          <w:sz w:val="30"/>
          <w:szCs w:val="30"/>
        </w:rPr>
        <w:t>201</w:t>
      </w:r>
      <w:r>
        <w:rPr>
          <w:rFonts w:ascii="仿宋_GB2312" w:eastAsia="仿宋_GB2312" w:hAnsi="宋体" w:cs="仿宋_GB2312" w:hint="eastAsia"/>
          <w:sz w:val="30"/>
          <w:szCs w:val="30"/>
        </w:rPr>
        <w:t>6年本年收入</w:t>
      </w:r>
      <w:r w:rsidR="00F61576" w:rsidRPr="00F61576">
        <w:rPr>
          <w:rFonts w:ascii="仿宋_GB2312" w:eastAsia="仿宋_GB2312" w:hAnsi="宋体" w:cs="仿宋_GB2312"/>
          <w:sz w:val="30"/>
          <w:szCs w:val="30"/>
        </w:rPr>
        <w:t>604346017.42</w:t>
      </w:r>
      <w:r>
        <w:rPr>
          <w:rFonts w:ascii="仿宋_GB2312" w:eastAsia="仿宋_GB2312" w:hAnsi="宋体" w:cs="仿宋_GB2312" w:hint="eastAsia"/>
          <w:sz w:val="30"/>
          <w:szCs w:val="30"/>
        </w:rPr>
        <w:t>元，比</w:t>
      </w:r>
      <w:r>
        <w:rPr>
          <w:rFonts w:ascii="仿宋_GB2312" w:eastAsia="仿宋_GB2312" w:hAnsi="宋体" w:cs="仿宋_GB2312"/>
          <w:sz w:val="30"/>
          <w:szCs w:val="30"/>
        </w:rPr>
        <w:t>201</w:t>
      </w:r>
      <w:r>
        <w:rPr>
          <w:rFonts w:ascii="仿宋_GB2312" w:eastAsia="仿宋_GB2312" w:hAnsi="宋体" w:cs="仿宋_GB2312" w:hint="eastAsia"/>
          <w:sz w:val="30"/>
          <w:szCs w:val="30"/>
        </w:rPr>
        <w:t>5年</w:t>
      </w:r>
      <w:r w:rsidR="0022305C">
        <w:rPr>
          <w:rFonts w:ascii="仿宋_GB2312" w:eastAsia="仿宋_GB2312" w:hAnsi="宋体" w:cs="仿宋_GB2312" w:hint="eastAsia"/>
          <w:sz w:val="30"/>
          <w:szCs w:val="30"/>
        </w:rPr>
        <w:t>减少46543258.81</w:t>
      </w:r>
      <w:r>
        <w:rPr>
          <w:rFonts w:ascii="仿宋_GB2312" w:eastAsia="仿宋_GB2312" w:hAnsi="宋体" w:cs="仿宋_GB2312"/>
          <w:sz w:val="30"/>
          <w:szCs w:val="30"/>
        </w:rPr>
        <w:t xml:space="preserve"> </w:t>
      </w:r>
      <w:r>
        <w:rPr>
          <w:rFonts w:ascii="仿宋_GB2312" w:eastAsia="仿宋_GB2312" w:hAnsi="宋体" w:cs="仿宋_GB2312" w:hint="eastAsia"/>
          <w:sz w:val="30"/>
          <w:szCs w:val="30"/>
        </w:rPr>
        <w:t>元，</w:t>
      </w:r>
      <w:r w:rsidR="0022305C">
        <w:rPr>
          <w:rFonts w:ascii="仿宋_GB2312" w:eastAsia="仿宋_GB2312" w:hAnsi="宋体" w:cs="仿宋_GB2312" w:hint="eastAsia"/>
          <w:sz w:val="30"/>
          <w:szCs w:val="30"/>
        </w:rPr>
        <w:t>减少</w:t>
      </w:r>
      <w:r>
        <w:rPr>
          <w:rFonts w:ascii="仿宋_GB2312" w:eastAsia="仿宋_GB2312" w:hAnsi="宋体" w:cs="仿宋_GB2312" w:hint="eastAsia"/>
          <w:sz w:val="30"/>
          <w:szCs w:val="30"/>
        </w:rPr>
        <w:t>原因：</w:t>
      </w:r>
      <w:r w:rsidR="0022305C" w:rsidRPr="0022305C">
        <w:rPr>
          <w:rFonts w:ascii="仿宋_GB2312" w:eastAsia="仿宋_GB2312" w:hAnsi="宋体" w:cs="仿宋_GB2312" w:hint="eastAsia"/>
          <w:sz w:val="30"/>
          <w:szCs w:val="30"/>
        </w:rPr>
        <w:t xml:space="preserve">  日常公用经费</w:t>
      </w:r>
      <w:r w:rsidR="0022305C">
        <w:rPr>
          <w:rFonts w:ascii="仿宋_GB2312" w:eastAsia="仿宋_GB2312" w:hAnsi="宋体" w:cs="仿宋_GB2312" w:hint="eastAsia"/>
          <w:sz w:val="30"/>
          <w:szCs w:val="30"/>
        </w:rPr>
        <w:t>、</w:t>
      </w:r>
      <w:r w:rsidR="0022305C" w:rsidRPr="0022305C">
        <w:rPr>
          <w:rFonts w:ascii="仿宋_GB2312" w:eastAsia="仿宋_GB2312" w:hAnsi="宋体" w:cs="仿宋_GB2312" w:hint="eastAsia"/>
          <w:sz w:val="30"/>
          <w:szCs w:val="30"/>
        </w:rPr>
        <w:t>行政事业类项目</w:t>
      </w:r>
      <w:r w:rsidR="0022305C">
        <w:rPr>
          <w:rFonts w:ascii="仿宋_GB2312" w:eastAsia="仿宋_GB2312" w:hAnsi="宋体" w:cs="仿宋_GB2312" w:hint="eastAsia"/>
          <w:sz w:val="30"/>
          <w:szCs w:val="30"/>
        </w:rPr>
        <w:t>减少。</w:t>
      </w:r>
    </w:p>
    <w:p w:rsidR="0022305C" w:rsidRDefault="00F444B1" w:rsidP="0022305C">
      <w:pPr>
        <w:snapToGrid w:val="0"/>
        <w:spacing w:line="360" w:lineRule="auto"/>
        <w:ind w:firstLineChars="200" w:firstLine="600"/>
        <w:rPr>
          <w:rFonts w:ascii="仿宋_GB2312" w:eastAsia="仿宋_GB2312" w:hAnsi="宋体"/>
          <w:sz w:val="30"/>
          <w:szCs w:val="30"/>
        </w:rPr>
      </w:pPr>
      <w:r>
        <w:rPr>
          <w:rFonts w:ascii="仿宋_GB2312" w:eastAsia="仿宋_GB2312" w:hAnsi="宋体" w:cs="仿宋_GB2312"/>
          <w:sz w:val="30"/>
          <w:szCs w:val="30"/>
        </w:rPr>
        <w:t>201</w:t>
      </w:r>
      <w:r>
        <w:rPr>
          <w:rFonts w:ascii="仿宋_GB2312" w:eastAsia="仿宋_GB2312" w:hAnsi="宋体" w:cs="仿宋_GB2312" w:hint="eastAsia"/>
          <w:sz w:val="30"/>
          <w:szCs w:val="30"/>
        </w:rPr>
        <w:t>6年本年支出</w:t>
      </w:r>
      <w:r w:rsidR="00F61576" w:rsidRPr="00F61576">
        <w:rPr>
          <w:rFonts w:ascii="仿宋_GB2312" w:eastAsia="仿宋_GB2312" w:hAnsi="宋体" w:cs="仿宋_GB2312"/>
          <w:sz w:val="30"/>
          <w:szCs w:val="30"/>
        </w:rPr>
        <w:t>604346017.42</w:t>
      </w:r>
      <w:r>
        <w:rPr>
          <w:rFonts w:ascii="仿宋_GB2312" w:eastAsia="仿宋_GB2312" w:hAnsi="宋体" w:cs="仿宋_GB2312" w:hint="eastAsia"/>
          <w:sz w:val="30"/>
          <w:szCs w:val="30"/>
        </w:rPr>
        <w:t>元，比</w:t>
      </w:r>
      <w:r>
        <w:rPr>
          <w:rFonts w:ascii="仿宋_GB2312" w:eastAsia="仿宋_GB2312" w:hAnsi="宋体" w:cs="仿宋_GB2312"/>
          <w:sz w:val="30"/>
          <w:szCs w:val="30"/>
        </w:rPr>
        <w:t>201</w:t>
      </w:r>
      <w:r>
        <w:rPr>
          <w:rFonts w:ascii="仿宋_GB2312" w:eastAsia="仿宋_GB2312" w:hAnsi="宋体" w:cs="仿宋_GB2312" w:hint="eastAsia"/>
          <w:sz w:val="30"/>
          <w:szCs w:val="30"/>
        </w:rPr>
        <w:t>5年增加</w:t>
      </w:r>
      <w:r w:rsidR="0022305C">
        <w:rPr>
          <w:rFonts w:ascii="仿宋_GB2312" w:eastAsia="仿宋_GB2312" w:hAnsi="宋体" w:cs="仿宋_GB2312" w:hint="eastAsia"/>
          <w:sz w:val="30"/>
          <w:szCs w:val="30"/>
        </w:rPr>
        <w:t>减少46543258.81</w:t>
      </w:r>
      <w:r w:rsidR="0022305C">
        <w:rPr>
          <w:rFonts w:ascii="仿宋_GB2312" w:eastAsia="仿宋_GB2312" w:hAnsi="宋体" w:cs="仿宋_GB2312"/>
          <w:sz w:val="30"/>
          <w:szCs w:val="30"/>
        </w:rPr>
        <w:t xml:space="preserve"> </w:t>
      </w:r>
      <w:r w:rsidR="0022305C">
        <w:rPr>
          <w:rFonts w:ascii="仿宋_GB2312" w:eastAsia="仿宋_GB2312" w:hAnsi="宋体" w:cs="仿宋_GB2312" w:hint="eastAsia"/>
          <w:sz w:val="30"/>
          <w:szCs w:val="30"/>
        </w:rPr>
        <w:t>元，减少原因：</w:t>
      </w:r>
      <w:r w:rsidR="0022305C" w:rsidRPr="0022305C">
        <w:rPr>
          <w:rFonts w:ascii="仿宋_GB2312" w:eastAsia="仿宋_GB2312" w:hAnsi="宋体" w:cs="仿宋_GB2312" w:hint="eastAsia"/>
          <w:sz w:val="30"/>
          <w:szCs w:val="30"/>
        </w:rPr>
        <w:t xml:space="preserve">  日常公用经费</w:t>
      </w:r>
      <w:r w:rsidR="0022305C">
        <w:rPr>
          <w:rFonts w:ascii="仿宋_GB2312" w:eastAsia="仿宋_GB2312" w:hAnsi="宋体" w:cs="仿宋_GB2312" w:hint="eastAsia"/>
          <w:sz w:val="30"/>
          <w:szCs w:val="30"/>
        </w:rPr>
        <w:t>、</w:t>
      </w:r>
      <w:r w:rsidR="0022305C" w:rsidRPr="0022305C">
        <w:rPr>
          <w:rFonts w:ascii="仿宋_GB2312" w:eastAsia="仿宋_GB2312" w:hAnsi="宋体" w:cs="仿宋_GB2312" w:hint="eastAsia"/>
          <w:sz w:val="30"/>
          <w:szCs w:val="30"/>
        </w:rPr>
        <w:t>行政事业类项目</w:t>
      </w:r>
      <w:r w:rsidR="0022305C">
        <w:rPr>
          <w:rFonts w:ascii="仿宋_GB2312" w:eastAsia="仿宋_GB2312" w:hAnsi="宋体" w:cs="仿宋_GB2312" w:hint="eastAsia"/>
          <w:sz w:val="30"/>
          <w:szCs w:val="30"/>
        </w:rPr>
        <w:t>减少。</w:t>
      </w:r>
    </w:p>
    <w:p w:rsidR="00F444B1" w:rsidRDefault="00F444B1" w:rsidP="00F444B1">
      <w:pPr>
        <w:snapToGrid w:val="0"/>
        <w:spacing w:line="360" w:lineRule="auto"/>
        <w:ind w:firstLineChars="200" w:firstLine="600"/>
        <w:rPr>
          <w:rFonts w:ascii="仿宋_GB2312" w:eastAsia="仿宋_GB2312" w:hAnsi="宋体"/>
          <w:sz w:val="30"/>
          <w:szCs w:val="30"/>
        </w:rPr>
      </w:pPr>
      <w:r>
        <w:rPr>
          <w:rFonts w:ascii="仿宋_GB2312" w:eastAsia="仿宋_GB2312" w:hAnsi="宋体" w:cs="仿宋_GB2312"/>
          <w:sz w:val="30"/>
          <w:szCs w:val="30"/>
        </w:rPr>
        <w:t>201</w:t>
      </w:r>
      <w:r>
        <w:rPr>
          <w:rFonts w:ascii="仿宋_GB2312" w:eastAsia="仿宋_GB2312" w:hAnsi="宋体" w:cs="仿宋_GB2312" w:hint="eastAsia"/>
          <w:sz w:val="30"/>
          <w:szCs w:val="30"/>
        </w:rPr>
        <w:t>6年财政拨款支出</w:t>
      </w:r>
      <w:r w:rsidR="00F61576" w:rsidRPr="00F61576">
        <w:rPr>
          <w:rFonts w:ascii="仿宋_GB2312" w:eastAsia="仿宋_GB2312" w:hAnsi="宋体" w:cs="仿宋_GB2312"/>
          <w:sz w:val="30"/>
          <w:szCs w:val="30"/>
        </w:rPr>
        <w:t>37099929.75</w:t>
      </w:r>
      <w:r>
        <w:rPr>
          <w:rFonts w:ascii="仿宋_GB2312" w:eastAsia="仿宋_GB2312" w:hAnsi="宋体" w:cs="仿宋_GB2312" w:hint="eastAsia"/>
          <w:sz w:val="30"/>
          <w:szCs w:val="30"/>
        </w:rPr>
        <w:t>元，年初预算数</w:t>
      </w:r>
      <w:r w:rsidR="00F61576" w:rsidRPr="00F61576">
        <w:rPr>
          <w:rFonts w:ascii="仿宋_GB2312" w:eastAsia="仿宋_GB2312" w:hAnsi="宋体" w:cs="仿宋_GB2312"/>
          <w:sz w:val="30"/>
          <w:szCs w:val="30"/>
        </w:rPr>
        <w:t>3404741.00</w:t>
      </w:r>
      <w:r>
        <w:rPr>
          <w:rFonts w:ascii="仿宋_GB2312" w:eastAsia="仿宋_GB2312" w:hAnsi="宋体" w:cs="仿宋_GB2312" w:hint="eastAsia"/>
          <w:sz w:val="30"/>
          <w:szCs w:val="30"/>
        </w:rPr>
        <w:t>元，差异原因：</w:t>
      </w:r>
      <w:r w:rsidR="0022305C" w:rsidRPr="0022305C">
        <w:rPr>
          <w:rFonts w:ascii="仿宋_GB2312" w:eastAsia="仿宋_GB2312" w:hAnsi="宋体" w:cs="仿宋_GB2312" w:hint="eastAsia"/>
          <w:sz w:val="30"/>
          <w:szCs w:val="30"/>
        </w:rPr>
        <w:t>人员经费</w:t>
      </w:r>
      <w:r w:rsidR="0022305C">
        <w:rPr>
          <w:rFonts w:ascii="仿宋_GB2312" w:eastAsia="仿宋_GB2312" w:hAnsi="宋体" w:cs="仿宋_GB2312" w:hint="eastAsia"/>
          <w:sz w:val="30"/>
          <w:szCs w:val="30"/>
        </w:rPr>
        <w:t>、</w:t>
      </w:r>
      <w:r w:rsidR="0022305C" w:rsidRPr="0022305C">
        <w:rPr>
          <w:rFonts w:ascii="仿宋_GB2312" w:eastAsia="仿宋_GB2312" w:hAnsi="宋体" w:cs="仿宋_GB2312" w:hint="eastAsia"/>
          <w:sz w:val="30"/>
          <w:szCs w:val="30"/>
        </w:rPr>
        <w:t>基本建设类项目</w:t>
      </w:r>
      <w:r w:rsidR="0022305C">
        <w:rPr>
          <w:rFonts w:ascii="仿宋_GB2312" w:eastAsia="仿宋_GB2312" w:hAnsi="宋体" w:cs="仿宋_GB2312" w:hint="eastAsia"/>
          <w:sz w:val="30"/>
          <w:szCs w:val="30"/>
        </w:rPr>
        <w:t>、</w:t>
      </w:r>
      <w:r w:rsidR="0022305C" w:rsidRPr="0022305C">
        <w:rPr>
          <w:rFonts w:ascii="仿宋_GB2312" w:eastAsia="仿宋_GB2312" w:hAnsi="宋体" w:cs="仿宋_GB2312" w:hint="eastAsia"/>
          <w:sz w:val="30"/>
          <w:szCs w:val="30"/>
        </w:rPr>
        <w:t xml:space="preserve">    行政事业类项目</w:t>
      </w:r>
      <w:r w:rsidR="0022305C">
        <w:rPr>
          <w:rFonts w:ascii="仿宋_GB2312" w:eastAsia="仿宋_GB2312" w:hAnsi="宋体" w:cs="仿宋_GB2312" w:hint="eastAsia"/>
          <w:sz w:val="30"/>
          <w:szCs w:val="30"/>
        </w:rPr>
        <w:t>费用增加。</w:t>
      </w:r>
    </w:p>
    <w:p w:rsidR="00F444B1" w:rsidRPr="00A407D1" w:rsidRDefault="00F444B1" w:rsidP="00F444B1">
      <w:pPr>
        <w:snapToGrid w:val="0"/>
        <w:spacing w:line="360" w:lineRule="auto"/>
        <w:ind w:firstLineChars="200" w:firstLine="640"/>
        <w:rPr>
          <w:rFonts w:ascii="仿宋_GB2312" w:eastAsia="仿宋_GB2312"/>
          <w:sz w:val="32"/>
          <w:szCs w:val="32"/>
        </w:rPr>
      </w:pPr>
      <w:r>
        <w:rPr>
          <w:rFonts w:ascii="仿宋_GB2312" w:eastAsia="仿宋_GB2312" w:cs="仿宋_GB2312" w:hint="eastAsia"/>
          <w:sz w:val="32"/>
          <w:szCs w:val="32"/>
        </w:rPr>
        <w:t>七、</w:t>
      </w:r>
      <w:r w:rsidRPr="00A407D1">
        <w:rPr>
          <w:rFonts w:ascii="仿宋_GB2312" w:eastAsia="仿宋_GB2312" w:cs="仿宋_GB2312" w:hint="eastAsia"/>
          <w:sz w:val="32"/>
          <w:szCs w:val="32"/>
        </w:rPr>
        <w:t>决算公开其他重要事项情况说明</w:t>
      </w:r>
    </w:p>
    <w:p w:rsidR="00F444B1" w:rsidRPr="00565025" w:rsidRDefault="00F444B1" w:rsidP="00F444B1">
      <w:pPr>
        <w:ind w:firstLineChars="200" w:firstLine="640"/>
        <w:rPr>
          <w:rFonts w:ascii="仿宋_GB2312" w:eastAsia="仿宋_GB2312"/>
          <w:sz w:val="32"/>
          <w:szCs w:val="32"/>
        </w:rPr>
      </w:pPr>
      <w:r>
        <w:rPr>
          <w:rFonts w:ascii="仿宋_GB2312" w:eastAsia="仿宋_GB2312" w:cs="仿宋_GB2312" w:hint="eastAsia"/>
          <w:sz w:val="32"/>
          <w:szCs w:val="32"/>
        </w:rPr>
        <w:t>（一）机关运行经费支出情况</w:t>
      </w:r>
    </w:p>
    <w:p w:rsidR="00F444B1" w:rsidRDefault="00F444B1" w:rsidP="00F444B1">
      <w:pPr>
        <w:ind w:firstLineChars="200" w:firstLine="640"/>
        <w:rPr>
          <w:rFonts w:ascii="仿宋_GB2312" w:eastAsia="仿宋_GB2312"/>
          <w:sz w:val="32"/>
          <w:szCs w:val="32"/>
        </w:rPr>
      </w:pPr>
      <w:r>
        <w:rPr>
          <w:rFonts w:ascii="仿宋_GB2312" w:eastAsia="仿宋_GB2312" w:cs="仿宋_GB2312"/>
          <w:sz w:val="32"/>
          <w:szCs w:val="32"/>
        </w:rPr>
        <w:t>201</w:t>
      </w:r>
      <w:r>
        <w:rPr>
          <w:rFonts w:ascii="仿宋_GB2312" w:eastAsia="仿宋_GB2312" w:cs="仿宋_GB2312" w:hint="eastAsia"/>
          <w:sz w:val="32"/>
          <w:szCs w:val="32"/>
        </w:rPr>
        <w:t>6年</w:t>
      </w:r>
      <w:r w:rsidRPr="00F444B1">
        <w:rPr>
          <w:rFonts w:ascii="仿宋_GB2312" w:eastAsia="仿宋_GB2312" w:cs="仿宋_GB2312"/>
          <w:sz w:val="32"/>
          <w:szCs w:val="32"/>
        </w:rPr>
        <w:t>喀什市重点项目建设管理中心</w:t>
      </w:r>
      <w:r>
        <w:rPr>
          <w:rFonts w:ascii="仿宋_GB2312" w:eastAsia="仿宋_GB2312" w:cs="仿宋_GB2312" w:hint="eastAsia"/>
          <w:sz w:val="32"/>
          <w:szCs w:val="32"/>
        </w:rPr>
        <w:t>单位机关运行经费支出</w:t>
      </w:r>
      <w:r w:rsidR="00F61576">
        <w:rPr>
          <w:rFonts w:ascii="仿宋_GB2312" w:eastAsia="仿宋_GB2312" w:cs="仿宋_GB2312" w:hint="eastAsia"/>
          <w:sz w:val="32"/>
          <w:szCs w:val="32"/>
        </w:rPr>
        <w:t>0</w:t>
      </w:r>
      <w:r w:rsidR="00F61576">
        <w:rPr>
          <w:rFonts w:ascii="仿宋_GB2312" w:eastAsia="仿宋_GB2312" w:cs="仿宋_GB2312"/>
          <w:sz w:val="32"/>
          <w:szCs w:val="32"/>
        </w:rPr>
        <w:t xml:space="preserve"> </w:t>
      </w:r>
      <w:r>
        <w:rPr>
          <w:rFonts w:ascii="仿宋_GB2312" w:eastAsia="仿宋_GB2312" w:cs="仿宋_GB2312" w:hint="eastAsia"/>
          <w:sz w:val="32"/>
          <w:szCs w:val="32"/>
        </w:rPr>
        <w:t>元，比</w:t>
      </w:r>
      <w:r>
        <w:rPr>
          <w:rFonts w:ascii="仿宋_GB2312" w:eastAsia="仿宋_GB2312" w:cs="仿宋_GB2312"/>
          <w:sz w:val="32"/>
          <w:szCs w:val="32"/>
        </w:rPr>
        <w:t>201</w:t>
      </w:r>
      <w:r>
        <w:rPr>
          <w:rFonts w:ascii="仿宋_GB2312" w:eastAsia="仿宋_GB2312" w:cs="仿宋_GB2312" w:hint="eastAsia"/>
          <w:sz w:val="32"/>
          <w:szCs w:val="32"/>
        </w:rPr>
        <w:t>5年增加（减少）</w:t>
      </w:r>
      <w:r w:rsidR="00F61576">
        <w:rPr>
          <w:rFonts w:ascii="仿宋_GB2312" w:eastAsia="仿宋_GB2312" w:cs="仿宋_GB2312" w:hint="eastAsia"/>
          <w:sz w:val="32"/>
          <w:szCs w:val="32"/>
        </w:rPr>
        <w:t>0</w:t>
      </w:r>
      <w:r>
        <w:rPr>
          <w:rFonts w:ascii="仿宋_GB2312" w:eastAsia="仿宋_GB2312" w:cs="仿宋_GB2312" w:hint="eastAsia"/>
          <w:sz w:val="32"/>
          <w:szCs w:val="32"/>
        </w:rPr>
        <w:t>元，增长（降低）</w:t>
      </w:r>
      <w:r w:rsidR="00F61576">
        <w:rPr>
          <w:rFonts w:ascii="仿宋_GB2312" w:eastAsia="仿宋_GB2312" w:cs="仿宋_GB2312" w:hint="eastAsia"/>
          <w:sz w:val="32"/>
          <w:szCs w:val="32"/>
        </w:rPr>
        <w:t>0</w:t>
      </w:r>
      <w:r>
        <w:rPr>
          <w:rFonts w:ascii="仿宋_GB2312" w:eastAsia="仿宋_GB2312" w:cs="仿宋_GB2312"/>
          <w:sz w:val="32"/>
          <w:szCs w:val="32"/>
        </w:rPr>
        <w:t xml:space="preserve">% </w:t>
      </w:r>
      <w:r>
        <w:rPr>
          <w:rFonts w:ascii="仿宋_GB2312" w:eastAsia="仿宋_GB2312" w:cs="仿宋_GB2312" w:hint="eastAsia"/>
          <w:sz w:val="32"/>
          <w:szCs w:val="32"/>
        </w:rPr>
        <w:t>，主要原因是</w:t>
      </w:r>
      <w:r w:rsidR="00F61576">
        <w:rPr>
          <w:rFonts w:ascii="仿宋_GB2312" w:eastAsia="仿宋_GB2312" w:cs="仿宋_GB2312" w:hint="eastAsia"/>
          <w:sz w:val="32"/>
          <w:szCs w:val="32"/>
        </w:rPr>
        <w:t>无</w:t>
      </w:r>
      <w:r w:rsidR="0022305C">
        <w:rPr>
          <w:rFonts w:ascii="仿宋_GB2312" w:eastAsia="仿宋_GB2312" w:cs="仿宋_GB2312" w:hint="eastAsia"/>
          <w:sz w:val="32"/>
          <w:szCs w:val="32"/>
        </w:rPr>
        <w:t>。</w:t>
      </w:r>
    </w:p>
    <w:p w:rsidR="00F444B1" w:rsidRPr="00565025" w:rsidRDefault="00F444B1" w:rsidP="00F444B1">
      <w:pPr>
        <w:ind w:firstLineChars="200" w:firstLine="640"/>
        <w:rPr>
          <w:rFonts w:ascii="仿宋_GB2312" w:eastAsia="仿宋_GB2312"/>
          <w:sz w:val="32"/>
          <w:szCs w:val="32"/>
        </w:rPr>
      </w:pPr>
      <w:r>
        <w:rPr>
          <w:rFonts w:ascii="仿宋_GB2312" w:eastAsia="仿宋_GB2312" w:cs="仿宋_GB2312" w:hint="eastAsia"/>
          <w:sz w:val="32"/>
          <w:szCs w:val="32"/>
        </w:rPr>
        <w:t>（二）政府采购支出情况</w:t>
      </w:r>
    </w:p>
    <w:p w:rsidR="00F444B1" w:rsidRDefault="00F444B1" w:rsidP="00F444B1">
      <w:pPr>
        <w:ind w:firstLineChars="200" w:firstLine="640"/>
        <w:rPr>
          <w:rFonts w:ascii="仿宋_GB2312" w:eastAsia="仿宋_GB2312" w:cs="仿宋_GB2312"/>
          <w:sz w:val="32"/>
          <w:szCs w:val="32"/>
        </w:rPr>
      </w:pPr>
      <w:r>
        <w:rPr>
          <w:rFonts w:ascii="仿宋_GB2312" w:eastAsia="仿宋_GB2312" w:cs="仿宋_GB2312"/>
          <w:sz w:val="32"/>
          <w:szCs w:val="32"/>
        </w:rPr>
        <w:t>201</w:t>
      </w:r>
      <w:r>
        <w:rPr>
          <w:rFonts w:ascii="仿宋_GB2312" w:eastAsia="仿宋_GB2312" w:cs="仿宋_GB2312" w:hint="eastAsia"/>
          <w:sz w:val="32"/>
          <w:szCs w:val="32"/>
        </w:rPr>
        <w:t>6年，</w:t>
      </w:r>
      <w:r w:rsidRPr="00F444B1">
        <w:rPr>
          <w:rFonts w:ascii="仿宋_GB2312" w:eastAsia="仿宋_GB2312" w:cs="仿宋_GB2312"/>
          <w:sz w:val="32"/>
          <w:szCs w:val="32"/>
        </w:rPr>
        <w:t>喀什市重点项目建设管理中心</w:t>
      </w:r>
      <w:r>
        <w:rPr>
          <w:rFonts w:ascii="仿宋_GB2312" w:eastAsia="仿宋_GB2312" w:cs="仿宋_GB2312" w:hint="eastAsia"/>
          <w:sz w:val="32"/>
          <w:szCs w:val="32"/>
        </w:rPr>
        <w:t>单位政府采购支</w:t>
      </w:r>
      <w:r>
        <w:rPr>
          <w:rFonts w:ascii="仿宋_GB2312" w:eastAsia="仿宋_GB2312" w:cs="仿宋_GB2312" w:hint="eastAsia"/>
          <w:sz w:val="32"/>
          <w:szCs w:val="32"/>
        </w:rPr>
        <w:lastRenderedPageBreak/>
        <w:t>出总额</w:t>
      </w:r>
      <w:r w:rsidR="00F61576">
        <w:rPr>
          <w:rFonts w:ascii="仿宋_GB2312" w:eastAsia="仿宋_GB2312" w:cs="仿宋_GB2312" w:hint="eastAsia"/>
          <w:sz w:val="32"/>
          <w:szCs w:val="32"/>
        </w:rPr>
        <w:t>0.00</w:t>
      </w:r>
      <w:r>
        <w:rPr>
          <w:rFonts w:ascii="仿宋_GB2312" w:eastAsia="仿宋_GB2312" w:cs="仿宋_GB2312" w:hint="eastAsia"/>
          <w:sz w:val="32"/>
          <w:szCs w:val="32"/>
        </w:rPr>
        <w:t>元，其中政府采购货物支出</w:t>
      </w:r>
      <w:r w:rsidR="00F61576">
        <w:rPr>
          <w:rFonts w:ascii="仿宋_GB2312" w:eastAsia="仿宋_GB2312" w:cs="仿宋_GB2312" w:hint="eastAsia"/>
          <w:sz w:val="32"/>
          <w:szCs w:val="32"/>
        </w:rPr>
        <w:t>0.00</w:t>
      </w:r>
      <w:r>
        <w:rPr>
          <w:rFonts w:ascii="仿宋_GB2312" w:eastAsia="仿宋_GB2312" w:cs="仿宋_GB2312" w:hint="eastAsia"/>
          <w:sz w:val="32"/>
          <w:szCs w:val="32"/>
        </w:rPr>
        <w:t>元，政府采购工程支出</w:t>
      </w:r>
      <w:r>
        <w:rPr>
          <w:rFonts w:ascii="仿宋_GB2312" w:eastAsia="仿宋_GB2312" w:cs="仿宋_GB2312"/>
          <w:sz w:val="32"/>
          <w:szCs w:val="32"/>
        </w:rPr>
        <w:t xml:space="preserve"> </w:t>
      </w:r>
      <w:r w:rsidR="00F61576">
        <w:rPr>
          <w:rFonts w:ascii="仿宋_GB2312" w:eastAsia="仿宋_GB2312" w:cs="仿宋_GB2312" w:hint="eastAsia"/>
          <w:sz w:val="32"/>
          <w:szCs w:val="32"/>
        </w:rPr>
        <w:t>0.00</w:t>
      </w:r>
      <w:r>
        <w:rPr>
          <w:rFonts w:ascii="仿宋_GB2312" w:eastAsia="仿宋_GB2312" w:cs="仿宋_GB2312" w:hint="eastAsia"/>
          <w:sz w:val="32"/>
          <w:szCs w:val="32"/>
        </w:rPr>
        <w:t>元，政府采购服务支出</w:t>
      </w:r>
      <w:r w:rsidR="00F61576">
        <w:rPr>
          <w:rFonts w:ascii="仿宋_GB2312" w:eastAsia="仿宋_GB2312" w:cs="仿宋_GB2312" w:hint="eastAsia"/>
          <w:sz w:val="32"/>
          <w:szCs w:val="32"/>
        </w:rPr>
        <w:t>0.00</w:t>
      </w:r>
      <w:r>
        <w:rPr>
          <w:rFonts w:ascii="仿宋_GB2312" w:eastAsia="仿宋_GB2312" w:cs="仿宋_GB2312" w:hint="eastAsia"/>
          <w:sz w:val="32"/>
          <w:szCs w:val="32"/>
        </w:rPr>
        <w:t>元。喀什地区为偏远地区，参与招投标的供应商基本为中小微企业。</w:t>
      </w:r>
      <w:r>
        <w:rPr>
          <w:rFonts w:ascii="仿宋_GB2312" w:eastAsia="仿宋_GB2312" w:cs="仿宋_GB2312"/>
          <w:sz w:val="32"/>
          <w:szCs w:val="32"/>
        </w:rPr>
        <w:t xml:space="preserve">    </w:t>
      </w:r>
    </w:p>
    <w:p w:rsidR="00F444B1" w:rsidRPr="00565025" w:rsidRDefault="00F444B1" w:rsidP="00F444B1">
      <w:pPr>
        <w:ind w:firstLineChars="200" w:firstLine="640"/>
        <w:rPr>
          <w:rFonts w:ascii="仿宋_GB2312" w:eastAsia="仿宋_GB2312"/>
          <w:sz w:val="32"/>
          <w:szCs w:val="32"/>
        </w:rPr>
      </w:pPr>
      <w:r w:rsidRPr="00565025">
        <w:rPr>
          <w:rFonts w:ascii="仿宋_GB2312" w:eastAsia="仿宋_GB2312" w:cs="仿宋_GB2312" w:hint="eastAsia"/>
          <w:sz w:val="32"/>
          <w:szCs w:val="32"/>
        </w:rPr>
        <w:t>（三）国有资产占用情况</w:t>
      </w:r>
    </w:p>
    <w:p w:rsidR="00F444B1" w:rsidRPr="00140E78" w:rsidRDefault="00F444B1" w:rsidP="00F444B1">
      <w:pPr>
        <w:ind w:firstLineChars="200" w:firstLine="640"/>
        <w:rPr>
          <w:rFonts w:ascii="仿宋_GB2312" w:eastAsia="仿宋_GB2312"/>
          <w:sz w:val="32"/>
          <w:szCs w:val="32"/>
        </w:rPr>
      </w:pPr>
      <w:r>
        <w:rPr>
          <w:rFonts w:ascii="仿宋_GB2312" w:eastAsia="仿宋_GB2312" w:cs="仿宋_GB2312" w:hint="eastAsia"/>
          <w:sz w:val="32"/>
          <w:szCs w:val="32"/>
        </w:rPr>
        <w:t>截止</w:t>
      </w:r>
      <w:r>
        <w:rPr>
          <w:rFonts w:ascii="仿宋_GB2312" w:eastAsia="仿宋_GB2312" w:cs="仿宋_GB2312"/>
          <w:sz w:val="32"/>
          <w:szCs w:val="32"/>
        </w:rPr>
        <w:t>201</w:t>
      </w:r>
      <w:r>
        <w:rPr>
          <w:rFonts w:ascii="仿宋_GB2312" w:eastAsia="仿宋_GB2312" w:cs="仿宋_GB2312" w:hint="eastAsia"/>
          <w:sz w:val="32"/>
          <w:szCs w:val="32"/>
        </w:rPr>
        <w:t>6年</w:t>
      </w:r>
      <w:r>
        <w:rPr>
          <w:rFonts w:ascii="仿宋_GB2312" w:eastAsia="仿宋_GB2312" w:cs="仿宋_GB2312"/>
          <w:sz w:val="32"/>
          <w:szCs w:val="32"/>
        </w:rPr>
        <w:t>12</w:t>
      </w:r>
      <w:r>
        <w:rPr>
          <w:rFonts w:ascii="仿宋_GB2312" w:eastAsia="仿宋_GB2312" w:cs="仿宋_GB2312" w:hint="eastAsia"/>
          <w:sz w:val="32"/>
          <w:szCs w:val="32"/>
        </w:rPr>
        <w:t>月</w:t>
      </w:r>
      <w:r>
        <w:rPr>
          <w:rFonts w:ascii="仿宋_GB2312" w:eastAsia="仿宋_GB2312" w:cs="仿宋_GB2312"/>
          <w:sz w:val="32"/>
          <w:szCs w:val="32"/>
        </w:rPr>
        <w:t>31</w:t>
      </w:r>
      <w:r>
        <w:rPr>
          <w:rFonts w:ascii="仿宋_GB2312" w:eastAsia="仿宋_GB2312" w:cs="仿宋_GB2312" w:hint="eastAsia"/>
          <w:sz w:val="32"/>
          <w:szCs w:val="32"/>
        </w:rPr>
        <w:t>日，本单位共有车辆</w:t>
      </w:r>
      <w:r w:rsidR="00D9487B">
        <w:rPr>
          <w:rFonts w:ascii="仿宋_GB2312" w:eastAsia="仿宋_GB2312" w:cs="仿宋_GB2312" w:hint="eastAsia"/>
          <w:sz w:val="32"/>
          <w:szCs w:val="32"/>
        </w:rPr>
        <w:t>1</w:t>
      </w:r>
      <w:r>
        <w:rPr>
          <w:rFonts w:ascii="仿宋_GB2312" w:eastAsia="仿宋_GB2312" w:cs="仿宋_GB2312" w:hint="eastAsia"/>
          <w:sz w:val="32"/>
          <w:szCs w:val="32"/>
        </w:rPr>
        <w:t>辆，其中一般公务用车</w:t>
      </w:r>
      <w:r w:rsidR="00D9487B">
        <w:rPr>
          <w:rFonts w:ascii="仿宋_GB2312" w:eastAsia="仿宋_GB2312" w:cs="仿宋_GB2312" w:hint="eastAsia"/>
          <w:sz w:val="32"/>
          <w:szCs w:val="32"/>
        </w:rPr>
        <w:t>0</w:t>
      </w:r>
      <w:r>
        <w:rPr>
          <w:rFonts w:ascii="仿宋_GB2312" w:eastAsia="仿宋_GB2312" w:cs="仿宋_GB2312" w:hint="eastAsia"/>
          <w:sz w:val="32"/>
          <w:szCs w:val="32"/>
        </w:rPr>
        <w:t>辆，一般执法执勤用车</w:t>
      </w:r>
      <w:r w:rsidR="00D9487B">
        <w:rPr>
          <w:rFonts w:ascii="仿宋_GB2312" w:eastAsia="仿宋_GB2312" w:cs="仿宋_GB2312" w:hint="eastAsia"/>
          <w:sz w:val="32"/>
          <w:szCs w:val="32"/>
        </w:rPr>
        <w:t>0</w:t>
      </w:r>
      <w:r>
        <w:rPr>
          <w:rFonts w:ascii="仿宋_GB2312" w:eastAsia="仿宋_GB2312" w:cs="仿宋_GB2312" w:hint="eastAsia"/>
          <w:sz w:val="32"/>
          <w:szCs w:val="32"/>
        </w:rPr>
        <w:t>辆，特种专业技术用车</w:t>
      </w:r>
      <w:r w:rsidR="00D9487B">
        <w:rPr>
          <w:rFonts w:ascii="仿宋_GB2312" w:eastAsia="仿宋_GB2312" w:cs="仿宋_GB2312" w:hint="eastAsia"/>
          <w:sz w:val="32"/>
          <w:szCs w:val="32"/>
        </w:rPr>
        <w:t>0</w:t>
      </w:r>
      <w:r>
        <w:rPr>
          <w:rFonts w:ascii="仿宋_GB2312" w:eastAsia="仿宋_GB2312" w:cs="仿宋_GB2312" w:hint="eastAsia"/>
          <w:sz w:val="32"/>
          <w:szCs w:val="32"/>
        </w:rPr>
        <w:t>辆，其他车辆</w:t>
      </w:r>
      <w:r w:rsidR="00D9487B">
        <w:rPr>
          <w:rFonts w:ascii="仿宋_GB2312" w:eastAsia="仿宋_GB2312" w:cs="仿宋_GB2312"/>
          <w:sz w:val="32"/>
          <w:szCs w:val="32"/>
        </w:rPr>
        <w:t xml:space="preserve"> </w:t>
      </w:r>
      <w:r w:rsidR="00D9487B">
        <w:rPr>
          <w:rFonts w:ascii="仿宋_GB2312" w:eastAsia="仿宋_GB2312" w:cs="仿宋_GB2312" w:hint="eastAsia"/>
          <w:sz w:val="32"/>
          <w:szCs w:val="32"/>
        </w:rPr>
        <w:t>1</w:t>
      </w:r>
      <w:r>
        <w:rPr>
          <w:rFonts w:ascii="仿宋_GB2312" w:eastAsia="仿宋_GB2312" w:cs="仿宋_GB2312" w:hint="eastAsia"/>
          <w:sz w:val="32"/>
          <w:szCs w:val="32"/>
        </w:rPr>
        <w:t>辆，单位价值在</w:t>
      </w:r>
      <w:r w:rsidRPr="00FE4057">
        <w:rPr>
          <w:rFonts w:ascii="仿宋_GB2312" w:eastAsia="仿宋_GB2312" w:cs="仿宋_GB2312" w:hint="eastAsia"/>
          <w:sz w:val="32"/>
          <w:szCs w:val="32"/>
        </w:rPr>
        <w:t>50万</w:t>
      </w:r>
      <w:r>
        <w:rPr>
          <w:rFonts w:ascii="仿宋_GB2312" w:eastAsia="仿宋_GB2312" w:cs="仿宋_GB2312" w:hint="eastAsia"/>
          <w:sz w:val="32"/>
          <w:szCs w:val="32"/>
        </w:rPr>
        <w:t>元以上的设备</w:t>
      </w:r>
      <w:r>
        <w:rPr>
          <w:rFonts w:ascii="仿宋_GB2312" w:eastAsia="仿宋_GB2312" w:cs="仿宋_GB2312"/>
          <w:sz w:val="32"/>
          <w:szCs w:val="32"/>
        </w:rPr>
        <w:t xml:space="preserve">    </w:t>
      </w:r>
      <w:r w:rsidR="00D9487B">
        <w:rPr>
          <w:rFonts w:ascii="仿宋_GB2312" w:eastAsia="仿宋_GB2312" w:cs="仿宋_GB2312" w:hint="eastAsia"/>
          <w:sz w:val="32"/>
          <w:szCs w:val="32"/>
        </w:rPr>
        <w:t>0</w:t>
      </w:r>
      <w:r>
        <w:rPr>
          <w:rFonts w:ascii="仿宋_GB2312" w:eastAsia="仿宋_GB2312" w:cs="仿宋_GB2312" w:hint="eastAsia"/>
          <w:sz w:val="32"/>
          <w:szCs w:val="32"/>
        </w:rPr>
        <w:t>台（套）。</w:t>
      </w:r>
    </w:p>
    <w:p w:rsidR="00F444B1" w:rsidRPr="00565025" w:rsidRDefault="00F444B1" w:rsidP="00F444B1">
      <w:pPr>
        <w:ind w:firstLineChars="200" w:firstLine="640"/>
        <w:rPr>
          <w:rFonts w:ascii="仿宋_GB2312" w:eastAsia="仿宋_GB2312"/>
          <w:sz w:val="32"/>
          <w:szCs w:val="32"/>
        </w:rPr>
      </w:pPr>
      <w:r w:rsidRPr="00565025">
        <w:rPr>
          <w:rFonts w:ascii="仿宋_GB2312" w:eastAsia="仿宋_GB2312" w:cs="仿宋_GB2312" w:hint="eastAsia"/>
          <w:sz w:val="32"/>
          <w:szCs w:val="32"/>
        </w:rPr>
        <w:t>（四）</w:t>
      </w:r>
      <w:r>
        <w:rPr>
          <w:rFonts w:ascii="仿宋_GB2312" w:eastAsia="仿宋_GB2312" w:cs="仿宋_GB2312" w:hint="eastAsia"/>
          <w:sz w:val="32"/>
          <w:szCs w:val="32"/>
        </w:rPr>
        <w:t>民生项目、重点支出项目绩效评价结果</w:t>
      </w:r>
    </w:p>
    <w:p w:rsidR="00F444B1" w:rsidRDefault="00F444B1" w:rsidP="00F444B1">
      <w:pPr>
        <w:ind w:firstLineChars="200" w:firstLine="640"/>
        <w:rPr>
          <w:rFonts w:ascii="仿宋_GB2312" w:eastAsia="仿宋_GB2312"/>
          <w:sz w:val="32"/>
          <w:szCs w:val="32"/>
        </w:rPr>
      </w:pPr>
      <w:r>
        <w:rPr>
          <w:rFonts w:ascii="仿宋_GB2312" w:eastAsia="仿宋_GB2312" w:cs="仿宋_GB2312"/>
          <w:sz w:val="32"/>
          <w:szCs w:val="32"/>
        </w:rPr>
        <w:t>201</w:t>
      </w:r>
      <w:r>
        <w:rPr>
          <w:rFonts w:ascii="仿宋_GB2312" w:eastAsia="仿宋_GB2312" w:cs="仿宋_GB2312" w:hint="eastAsia"/>
          <w:sz w:val="32"/>
          <w:szCs w:val="32"/>
        </w:rPr>
        <w:t>6年，</w:t>
      </w:r>
      <w:r w:rsidRPr="00F444B1">
        <w:rPr>
          <w:rFonts w:ascii="仿宋_GB2312" w:eastAsia="仿宋_GB2312" w:cs="仿宋_GB2312"/>
          <w:sz w:val="32"/>
          <w:szCs w:val="32"/>
        </w:rPr>
        <w:t>喀什市重点项目建设管理中心</w:t>
      </w:r>
      <w:r>
        <w:rPr>
          <w:rFonts w:ascii="仿宋_GB2312" w:eastAsia="仿宋_GB2312" w:cs="仿宋_GB2312" w:hint="eastAsia"/>
          <w:sz w:val="32"/>
          <w:szCs w:val="32"/>
        </w:rPr>
        <w:t>单位共组织对</w:t>
      </w:r>
      <w:r>
        <w:rPr>
          <w:rFonts w:ascii="仿宋_GB2312" w:eastAsia="仿宋_GB2312" w:cs="仿宋_GB2312"/>
          <w:sz w:val="32"/>
          <w:szCs w:val="32"/>
        </w:rPr>
        <w:t xml:space="preserve">  </w:t>
      </w:r>
      <w:r>
        <w:rPr>
          <w:rFonts w:ascii="仿宋_GB2312" w:eastAsia="仿宋_GB2312" w:cs="仿宋_GB2312" w:hint="eastAsia"/>
          <w:sz w:val="32"/>
          <w:szCs w:val="32"/>
        </w:rPr>
        <w:t>个项目进行了预算绩效评价，涉及一般公共预算当年财政拨款</w:t>
      </w:r>
      <w:r>
        <w:rPr>
          <w:rFonts w:ascii="仿宋_GB2312" w:eastAsia="仿宋_GB2312" w:cs="仿宋_GB2312"/>
          <w:sz w:val="32"/>
          <w:szCs w:val="32"/>
        </w:rPr>
        <w:t xml:space="preserve">    </w:t>
      </w:r>
      <w:r>
        <w:rPr>
          <w:rFonts w:ascii="仿宋_GB2312" w:eastAsia="仿宋_GB2312" w:cs="仿宋_GB2312" w:hint="eastAsia"/>
          <w:sz w:val="32"/>
          <w:szCs w:val="32"/>
        </w:rPr>
        <w:t>元。绩效评价结果：</w:t>
      </w:r>
    </w:p>
    <w:p w:rsidR="00F444B1" w:rsidRPr="00565025" w:rsidRDefault="00F444B1" w:rsidP="00F444B1">
      <w:pPr>
        <w:ind w:firstLineChars="200" w:firstLine="640"/>
        <w:rPr>
          <w:rFonts w:ascii="仿宋_GB2312" w:eastAsia="仿宋_GB2312"/>
          <w:sz w:val="32"/>
          <w:szCs w:val="32"/>
        </w:rPr>
      </w:pPr>
      <w:r>
        <w:rPr>
          <w:rFonts w:ascii="仿宋_GB2312" w:eastAsia="仿宋_GB2312" w:cs="仿宋_GB2312" w:hint="eastAsia"/>
          <w:sz w:val="32"/>
          <w:szCs w:val="32"/>
        </w:rPr>
        <w:t>（五）事业收入明细、经营收入明细</w:t>
      </w:r>
    </w:p>
    <w:p w:rsidR="00F444B1" w:rsidRDefault="00F444B1" w:rsidP="00F444B1">
      <w:pPr>
        <w:ind w:firstLineChars="200" w:firstLine="640"/>
        <w:rPr>
          <w:rFonts w:ascii="仿宋_GB2312" w:eastAsia="仿宋_GB2312"/>
          <w:sz w:val="32"/>
          <w:szCs w:val="32"/>
        </w:rPr>
      </w:pPr>
      <w:r>
        <w:rPr>
          <w:rFonts w:ascii="仿宋_GB2312" w:eastAsia="仿宋_GB2312" w:cs="仿宋_GB2312" w:hint="eastAsia"/>
          <w:sz w:val="32"/>
          <w:szCs w:val="32"/>
        </w:rPr>
        <w:t>按收入项目分别列示：</w:t>
      </w:r>
    </w:p>
    <w:p w:rsidR="00F444B1" w:rsidRDefault="00F444B1" w:rsidP="00F444B1">
      <w:pPr>
        <w:spacing w:line="560" w:lineRule="exact"/>
        <w:ind w:firstLineChars="200" w:firstLine="640"/>
        <w:rPr>
          <w:rFonts w:ascii="仿宋_GB2312" w:eastAsia="仿宋_GB2312"/>
          <w:sz w:val="32"/>
          <w:szCs w:val="32"/>
        </w:rPr>
      </w:pPr>
      <w:r>
        <w:rPr>
          <w:rFonts w:ascii="仿宋_GB2312" w:eastAsia="仿宋_GB2312" w:cs="仿宋_GB2312" w:hint="eastAsia"/>
          <w:sz w:val="32"/>
          <w:szCs w:val="32"/>
        </w:rPr>
        <w:t>八、专业名词解释</w:t>
      </w:r>
    </w:p>
    <w:p w:rsidR="00F444B1" w:rsidRPr="00A407D1" w:rsidRDefault="00F444B1" w:rsidP="00F444B1">
      <w:pPr>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（一）财政拨款收入：</w:t>
      </w:r>
      <w:r w:rsidRPr="00EE2E07">
        <w:rPr>
          <w:rFonts w:ascii="仿宋_GB2312" w:eastAsia="仿宋_GB2312" w:cs="仿宋_GB2312" w:hint="eastAsia"/>
          <w:sz w:val="32"/>
          <w:szCs w:val="32"/>
        </w:rPr>
        <w:t>指</w:t>
      </w:r>
      <w:r>
        <w:rPr>
          <w:rFonts w:ascii="仿宋_GB2312" w:eastAsia="仿宋_GB2312" w:cs="仿宋_GB2312" w:hint="eastAsia"/>
          <w:sz w:val="32"/>
          <w:szCs w:val="32"/>
        </w:rPr>
        <w:t>单位本年度从本级财政部门取得得财政拨款</w:t>
      </w:r>
      <w:r w:rsidRPr="00A407D1">
        <w:rPr>
          <w:rFonts w:ascii="仿宋_GB2312" w:eastAsia="仿宋_GB2312" w:cs="仿宋_GB2312" w:hint="eastAsia"/>
          <w:sz w:val="32"/>
          <w:szCs w:val="32"/>
        </w:rPr>
        <w:t>。</w:t>
      </w:r>
      <w:r w:rsidRPr="00A407D1">
        <w:rPr>
          <w:rFonts w:ascii="仿宋_GB2312" w:eastAsia="仿宋_GB2312" w:cs="仿宋_GB2312"/>
          <w:sz w:val="32"/>
          <w:szCs w:val="32"/>
        </w:rPr>
        <w:t xml:space="preserve"> </w:t>
      </w:r>
    </w:p>
    <w:p w:rsidR="00F444B1" w:rsidRPr="00A407D1" w:rsidRDefault="00F444B1" w:rsidP="00F444B1">
      <w:pPr>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（二）</w:t>
      </w:r>
      <w:r w:rsidRPr="00A407D1">
        <w:rPr>
          <w:rFonts w:ascii="仿宋_GB2312" w:eastAsia="仿宋_GB2312" w:cs="仿宋_GB2312" w:hint="eastAsia"/>
          <w:sz w:val="32"/>
          <w:szCs w:val="32"/>
        </w:rPr>
        <w:t>事业收入：指事业单位开展专业业务活动及辅助活动所取得的收入。</w:t>
      </w:r>
      <w:r w:rsidRPr="00A407D1">
        <w:rPr>
          <w:rFonts w:ascii="仿宋_GB2312" w:eastAsia="仿宋_GB2312" w:cs="仿宋_GB2312"/>
          <w:sz w:val="32"/>
          <w:szCs w:val="32"/>
        </w:rPr>
        <w:t xml:space="preserve"> </w:t>
      </w:r>
    </w:p>
    <w:p w:rsidR="00F444B1" w:rsidRPr="00A407D1" w:rsidRDefault="00F444B1" w:rsidP="00F444B1">
      <w:pPr>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（三）</w:t>
      </w:r>
      <w:r w:rsidRPr="00A407D1">
        <w:rPr>
          <w:rFonts w:ascii="仿宋_GB2312" w:eastAsia="仿宋_GB2312" w:cs="仿宋_GB2312" w:hint="eastAsia"/>
          <w:sz w:val="32"/>
          <w:szCs w:val="32"/>
        </w:rPr>
        <w:t>经营收入：指事业单位在专业业务活动及其辅助活动之外开展非独立核算经营活动取得的收入。</w:t>
      </w:r>
      <w:r w:rsidRPr="00A407D1">
        <w:rPr>
          <w:rFonts w:ascii="仿宋_GB2312" w:eastAsia="仿宋_GB2312" w:cs="仿宋_GB2312"/>
          <w:sz w:val="32"/>
          <w:szCs w:val="32"/>
        </w:rPr>
        <w:t xml:space="preserve"> </w:t>
      </w:r>
    </w:p>
    <w:p w:rsidR="00F444B1" w:rsidRPr="00A407D1" w:rsidRDefault="00F444B1" w:rsidP="00F444B1">
      <w:pPr>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（四）</w:t>
      </w:r>
      <w:r w:rsidRPr="00A407D1">
        <w:rPr>
          <w:rFonts w:ascii="仿宋_GB2312" w:eastAsia="仿宋_GB2312" w:cs="仿宋_GB2312" w:hint="eastAsia"/>
          <w:sz w:val="32"/>
          <w:szCs w:val="32"/>
        </w:rPr>
        <w:t>其他收入：指除上述“财政拨款收入”、“事业收入”、“经营收入”等以外的收入。</w:t>
      </w:r>
      <w:r w:rsidRPr="00A407D1">
        <w:rPr>
          <w:rFonts w:ascii="仿宋_GB2312" w:eastAsia="仿宋_GB2312" w:cs="仿宋_GB2312"/>
          <w:sz w:val="32"/>
          <w:szCs w:val="32"/>
        </w:rPr>
        <w:t xml:space="preserve"> </w:t>
      </w:r>
    </w:p>
    <w:p w:rsidR="00F444B1" w:rsidRPr="00A407D1" w:rsidRDefault="00F444B1" w:rsidP="00F444B1">
      <w:pPr>
        <w:spacing w:line="560" w:lineRule="exact"/>
        <w:ind w:firstLineChars="200" w:firstLine="640"/>
        <w:rPr>
          <w:rFonts w:ascii="仿宋_GB2312" w:eastAsia="仿宋_GB2312" w:cs="仿宋_GB2312"/>
          <w:sz w:val="32"/>
          <w:szCs w:val="32"/>
        </w:rPr>
      </w:pPr>
      <w:r>
        <w:rPr>
          <w:rFonts w:ascii="仿宋_GB2312" w:eastAsia="仿宋_GB2312" w:cs="仿宋_GB2312"/>
          <w:sz w:val="32"/>
          <w:szCs w:val="32"/>
        </w:rPr>
        <w:lastRenderedPageBreak/>
        <w:t>(</w:t>
      </w:r>
      <w:r>
        <w:rPr>
          <w:rFonts w:ascii="仿宋_GB2312" w:eastAsia="仿宋_GB2312" w:cs="仿宋_GB2312" w:hint="eastAsia"/>
          <w:sz w:val="32"/>
          <w:szCs w:val="32"/>
        </w:rPr>
        <w:t>五</w:t>
      </w:r>
      <w:r>
        <w:rPr>
          <w:rFonts w:ascii="仿宋_GB2312" w:eastAsia="仿宋_GB2312" w:cs="仿宋_GB2312"/>
          <w:sz w:val="32"/>
          <w:szCs w:val="32"/>
        </w:rPr>
        <w:t>)</w:t>
      </w:r>
      <w:r w:rsidRPr="00A407D1">
        <w:rPr>
          <w:rFonts w:ascii="仿宋_GB2312" w:eastAsia="仿宋_GB2312" w:cs="仿宋_GB2312" w:hint="eastAsia"/>
          <w:sz w:val="32"/>
          <w:szCs w:val="32"/>
        </w:rPr>
        <w:t>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r w:rsidRPr="00A407D1">
        <w:rPr>
          <w:rFonts w:ascii="仿宋_GB2312" w:eastAsia="仿宋_GB2312" w:cs="仿宋_GB2312"/>
          <w:sz w:val="32"/>
          <w:szCs w:val="32"/>
        </w:rPr>
        <w:t xml:space="preserve"> </w:t>
      </w:r>
    </w:p>
    <w:p w:rsidR="00F444B1" w:rsidRDefault="00F444B1" w:rsidP="00F444B1">
      <w:pPr>
        <w:spacing w:line="560" w:lineRule="exact"/>
        <w:ind w:firstLineChars="200" w:firstLine="640"/>
        <w:rPr>
          <w:rFonts w:ascii="仿宋_GB2312" w:eastAsia="仿宋_GB2312"/>
          <w:sz w:val="32"/>
          <w:szCs w:val="32"/>
        </w:rPr>
      </w:pPr>
      <w:r>
        <w:rPr>
          <w:rFonts w:ascii="仿宋_GB2312" w:eastAsia="仿宋_GB2312" w:cs="仿宋_GB2312" w:hint="eastAsia"/>
          <w:sz w:val="32"/>
          <w:szCs w:val="32"/>
        </w:rPr>
        <w:t>（六）</w:t>
      </w:r>
      <w:r w:rsidRPr="00A407D1">
        <w:rPr>
          <w:rFonts w:ascii="仿宋_GB2312" w:eastAsia="仿宋_GB2312" w:cs="仿宋_GB2312" w:hint="eastAsia"/>
          <w:sz w:val="32"/>
          <w:szCs w:val="32"/>
        </w:rPr>
        <w:t>年初结转和结余：指以前年度尚未完成、结转到本年按有关规定继续使用的资金。</w:t>
      </w:r>
      <w:r w:rsidRPr="00A407D1">
        <w:rPr>
          <w:rFonts w:ascii="仿宋_GB2312" w:eastAsia="仿宋_GB2312" w:cs="仿宋_GB2312"/>
          <w:sz w:val="32"/>
          <w:szCs w:val="32"/>
        </w:rPr>
        <w:t xml:space="preserve"> </w:t>
      </w:r>
    </w:p>
    <w:p w:rsidR="00F444B1" w:rsidRPr="00A407D1" w:rsidRDefault="00F444B1" w:rsidP="00F444B1">
      <w:pPr>
        <w:spacing w:line="560" w:lineRule="exact"/>
        <w:ind w:firstLineChars="200" w:firstLine="640"/>
        <w:rPr>
          <w:rFonts w:ascii="仿宋_GB2312" w:eastAsia="仿宋_GB2312"/>
          <w:sz w:val="32"/>
          <w:szCs w:val="32"/>
        </w:rPr>
      </w:pPr>
      <w:r>
        <w:rPr>
          <w:rFonts w:ascii="仿宋_GB2312" w:eastAsia="仿宋_GB2312" w:cs="仿宋_GB2312" w:hint="eastAsia"/>
          <w:sz w:val="32"/>
          <w:szCs w:val="32"/>
        </w:rPr>
        <w:t>（七）</w:t>
      </w:r>
      <w:r w:rsidRPr="00A407D1">
        <w:rPr>
          <w:rFonts w:ascii="仿宋_GB2312" w:eastAsia="仿宋_GB2312" w:cs="仿宋_GB2312" w:hint="eastAsia"/>
          <w:sz w:val="32"/>
          <w:szCs w:val="32"/>
        </w:rPr>
        <w:t>结余分配：指事业单位按规定提取的职工福利基</w:t>
      </w:r>
    </w:p>
    <w:p w:rsidR="00F444B1" w:rsidRPr="00A407D1" w:rsidRDefault="00F444B1" w:rsidP="00F444B1">
      <w:pPr>
        <w:spacing w:line="560" w:lineRule="exact"/>
        <w:rPr>
          <w:rFonts w:ascii="仿宋_GB2312" w:eastAsia="仿宋_GB2312" w:cs="仿宋_GB2312"/>
          <w:sz w:val="32"/>
          <w:szCs w:val="32"/>
        </w:rPr>
      </w:pPr>
      <w:r w:rsidRPr="00A407D1">
        <w:rPr>
          <w:rFonts w:ascii="仿宋_GB2312" w:eastAsia="仿宋_GB2312" w:cs="仿宋_GB2312" w:hint="eastAsia"/>
          <w:sz w:val="32"/>
          <w:szCs w:val="32"/>
        </w:rPr>
        <w:t>金、事业基金和缴纳的所得税，以及建设单位按规定应交回的基本建设竣工项目结余资金。</w:t>
      </w:r>
      <w:r w:rsidRPr="00A407D1">
        <w:rPr>
          <w:rFonts w:ascii="仿宋_GB2312" w:eastAsia="仿宋_GB2312" w:cs="仿宋_GB2312"/>
          <w:sz w:val="32"/>
          <w:szCs w:val="32"/>
        </w:rPr>
        <w:t xml:space="preserve"> </w:t>
      </w:r>
    </w:p>
    <w:p w:rsidR="00F444B1" w:rsidRPr="00A407D1" w:rsidRDefault="00F444B1" w:rsidP="00F444B1">
      <w:pPr>
        <w:spacing w:line="560" w:lineRule="exact"/>
        <w:ind w:firstLineChars="200" w:firstLine="640"/>
        <w:rPr>
          <w:rFonts w:ascii="仿宋_GB2312" w:eastAsia="仿宋_GB2312"/>
          <w:sz w:val="32"/>
          <w:szCs w:val="32"/>
        </w:rPr>
      </w:pPr>
      <w:r>
        <w:rPr>
          <w:rFonts w:ascii="仿宋_GB2312" w:eastAsia="仿宋_GB2312" w:cs="仿宋_GB2312" w:hint="eastAsia"/>
          <w:sz w:val="32"/>
          <w:szCs w:val="32"/>
        </w:rPr>
        <w:t>（八）</w:t>
      </w:r>
      <w:r w:rsidRPr="00A407D1">
        <w:rPr>
          <w:rFonts w:ascii="仿宋_GB2312" w:eastAsia="仿宋_GB2312" w:cs="仿宋_GB2312" w:hint="eastAsia"/>
          <w:sz w:val="32"/>
          <w:szCs w:val="32"/>
        </w:rPr>
        <w:t>年末结转和结余：指本年度或以前年度预算安排、</w:t>
      </w:r>
    </w:p>
    <w:p w:rsidR="00F444B1" w:rsidRPr="00A407D1" w:rsidRDefault="00F444B1" w:rsidP="00F444B1">
      <w:pPr>
        <w:spacing w:line="560" w:lineRule="exact"/>
        <w:rPr>
          <w:rFonts w:ascii="仿宋_GB2312" w:eastAsia="仿宋_GB2312" w:cs="仿宋_GB2312"/>
          <w:sz w:val="32"/>
          <w:szCs w:val="32"/>
        </w:rPr>
      </w:pPr>
      <w:r w:rsidRPr="00A407D1">
        <w:rPr>
          <w:rFonts w:ascii="仿宋_GB2312" w:eastAsia="仿宋_GB2312" w:cs="仿宋_GB2312" w:hint="eastAsia"/>
          <w:sz w:val="32"/>
          <w:szCs w:val="32"/>
        </w:rPr>
        <w:t>因客观条件发生变化无法按原计划实施，需要延迟到以后年度按有关规定继续使用的资金。</w:t>
      </w:r>
      <w:r w:rsidRPr="00A407D1">
        <w:rPr>
          <w:rFonts w:ascii="仿宋_GB2312" w:eastAsia="仿宋_GB2312" w:cs="仿宋_GB2312"/>
          <w:sz w:val="32"/>
          <w:szCs w:val="32"/>
        </w:rPr>
        <w:t xml:space="preserve"> </w:t>
      </w:r>
    </w:p>
    <w:p w:rsidR="00F444B1" w:rsidRPr="00A407D1" w:rsidRDefault="00F444B1" w:rsidP="00F444B1">
      <w:pPr>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（九）</w:t>
      </w:r>
      <w:r w:rsidRPr="00A407D1">
        <w:rPr>
          <w:rFonts w:ascii="仿宋_GB2312" w:eastAsia="仿宋_GB2312" w:cs="仿宋_GB2312" w:hint="eastAsia"/>
          <w:sz w:val="32"/>
          <w:szCs w:val="32"/>
        </w:rPr>
        <w:t>基本支出：指为保障机构正常运转、完成日常工作任务而发生的人员支出和公用支出。</w:t>
      </w:r>
      <w:r w:rsidRPr="00A407D1">
        <w:rPr>
          <w:rFonts w:ascii="仿宋_GB2312" w:eastAsia="仿宋_GB2312" w:cs="仿宋_GB2312"/>
          <w:sz w:val="32"/>
          <w:szCs w:val="32"/>
        </w:rPr>
        <w:t xml:space="preserve"> </w:t>
      </w:r>
    </w:p>
    <w:p w:rsidR="00F444B1" w:rsidRPr="00A407D1" w:rsidRDefault="00F444B1" w:rsidP="00F444B1">
      <w:pPr>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（十）</w:t>
      </w:r>
      <w:r w:rsidRPr="00A407D1">
        <w:rPr>
          <w:rFonts w:ascii="仿宋_GB2312" w:eastAsia="仿宋_GB2312" w:cs="仿宋_GB2312" w:hint="eastAsia"/>
          <w:sz w:val="32"/>
          <w:szCs w:val="32"/>
        </w:rPr>
        <w:t>项目支出：指在基本支出之外为完成特定行政任务和事业发展目标所发生的支出。</w:t>
      </w:r>
      <w:r w:rsidRPr="00A407D1">
        <w:rPr>
          <w:rFonts w:ascii="仿宋_GB2312" w:eastAsia="仿宋_GB2312" w:cs="仿宋_GB2312"/>
          <w:sz w:val="32"/>
          <w:szCs w:val="32"/>
        </w:rPr>
        <w:t xml:space="preserve"> </w:t>
      </w:r>
    </w:p>
    <w:p w:rsidR="00F444B1" w:rsidRPr="00A407D1" w:rsidRDefault="00F444B1" w:rsidP="00F444B1">
      <w:pPr>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（十一）</w:t>
      </w:r>
      <w:r w:rsidRPr="00A407D1">
        <w:rPr>
          <w:rFonts w:ascii="仿宋_GB2312" w:eastAsia="仿宋_GB2312" w:cs="仿宋_GB2312" w:hint="eastAsia"/>
          <w:sz w:val="32"/>
          <w:szCs w:val="32"/>
        </w:rPr>
        <w:t>经营支出：指事业单位在专业业务活动及其辅助活动之外开展非独立核算经营活动发生的支出。</w:t>
      </w:r>
      <w:r w:rsidRPr="00A407D1">
        <w:rPr>
          <w:rFonts w:ascii="仿宋_GB2312" w:eastAsia="仿宋_GB2312" w:cs="仿宋_GB2312"/>
          <w:sz w:val="32"/>
          <w:szCs w:val="32"/>
        </w:rPr>
        <w:t xml:space="preserve"> </w:t>
      </w:r>
    </w:p>
    <w:p w:rsidR="00F444B1" w:rsidRPr="00A407D1" w:rsidRDefault="00F444B1" w:rsidP="00F444B1">
      <w:pPr>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（十二）“三公”经费：纳入</w:t>
      </w:r>
      <w:r w:rsidRPr="00A407D1">
        <w:rPr>
          <w:rFonts w:ascii="仿宋_GB2312" w:eastAsia="仿宋_GB2312" w:cs="仿宋_GB2312" w:hint="eastAsia"/>
          <w:sz w:val="32"/>
          <w:szCs w:val="32"/>
        </w:rPr>
        <w:t>财政预决算管理的“三公”经费，是指</w:t>
      </w:r>
      <w:r>
        <w:rPr>
          <w:rFonts w:ascii="仿宋_GB2312" w:eastAsia="仿宋_GB2312" w:cs="仿宋_GB2312" w:hint="eastAsia"/>
          <w:sz w:val="32"/>
          <w:szCs w:val="32"/>
        </w:rPr>
        <w:t>各单位</w:t>
      </w:r>
      <w:r w:rsidRPr="00A407D1">
        <w:rPr>
          <w:rFonts w:ascii="仿宋_GB2312" w:eastAsia="仿宋_GB2312" w:cs="仿宋_GB2312" w:hint="eastAsia"/>
          <w:sz w:val="32"/>
          <w:szCs w:val="32"/>
        </w:rPr>
        <w:t>用财政拨款安排的因公出国（境）费、公务用车购置及运行费和公务接待费。其中，因公出国（境）费反映单位公务出国（境）的国际旅费、国外城市间交通费、住宿费、伙食费、培训费、公杂费等支出；公务用车购置及</w:t>
      </w:r>
      <w:r w:rsidRPr="00A407D1">
        <w:rPr>
          <w:rFonts w:ascii="仿宋_GB2312" w:eastAsia="仿宋_GB2312" w:cs="仿宋_GB2312" w:hint="eastAsia"/>
          <w:sz w:val="32"/>
          <w:szCs w:val="32"/>
        </w:rPr>
        <w:lastRenderedPageBreak/>
        <w:t>运行费反映单位公务用车车辆购置支出（含车辆购置税）及租用费、燃料费、维修费、过路过桥费、保险费、安全奖励费用等支出；公务接待费反映单位按规定开支的各类公务接待（含外宾接待）支出。</w:t>
      </w:r>
      <w:r w:rsidRPr="00A407D1">
        <w:rPr>
          <w:rFonts w:ascii="仿宋_GB2312" w:eastAsia="仿宋_GB2312" w:cs="仿宋_GB2312"/>
          <w:sz w:val="32"/>
          <w:szCs w:val="32"/>
        </w:rPr>
        <w:t xml:space="preserve"> </w:t>
      </w:r>
    </w:p>
    <w:p w:rsidR="00F444B1" w:rsidRDefault="00F444B1" w:rsidP="00F444B1">
      <w:pPr>
        <w:spacing w:line="560" w:lineRule="exact"/>
        <w:ind w:firstLineChars="200" w:firstLine="640"/>
        <w:rPr>
          <w:rFonts w:ascii="仿宋_GB2312" w:eastAsia="仿宋_GB2312" w:cs="仿宋_GB2312"/>
          <w:sz w:val="32"/>
          <w:szCs w:val="32"/>
        </w:rPr>
      </w:pPr>
      <w:r>
        <w:rPr>
          <w:rFonts w:ascii="仿宋_GB2312" w:eastAsia="仿宋_GB2312" w:cs="仿宋_GB2312" w:hint="eastAsia"/>
          <w:sz w:val="32"/>
          <w:szCs w:val="32"/>
        </w:rPr>
        <w:t>（十三）</w:t>
      </w:r>
      <w:r w:rsidRPr="00A407D1">
        <w:rPr>
          <w:rFonts w:ascii="仿宋_GB2312" w:eastAsia="仿宋_GB2312" w:cs="仿宋_GB2312" w:hint="eastAsia"/>
          <w:sz w:val="32"/>
          <w:szCs w:val="32"/>
        </w:rPr>
        <w:t>机关运行经费：为保障行政单位（含参照公务员法管理的事业单位）运行用</w:t>
      </w:r>
      <w:r>
        <w:rPr>
          <w:rFonts w:ascii="仿宋_GB2312" w:eastAsia="仿宋_GB2312" w:cs="仿宋_GB2312" w:hint="eastAsia"/>
          <w:sz w:val="32"/>
          <w:szCs w:val="32"/>
        </w:rPr>
        <w:t>于购买货物和服务的各项资金，包括办公费、</w:t>
      </w:r>
      <w:r w:rsidRPr="00A407D1">
        <w:rPr>
          <w:rFonts w:ascii="仿宋_GB2312" w:eastAsia="仿宋_GB2312" w:cs="仿宋_GB2312" w:hint="eastAsia"/>
          <w:sz w:val="32"/>
          <w:szCs w:val="32"/>
        </w:rPr>
        <w:t>印刷费、邮电费、差旅费、会议费、福利费、日常维修费、专用材料及一般设备购置费、办公用房水电费、办公用房取暖费、办公用房物业管理费、公务用车运行维护费以及其他费用。</w:t>
      </w:r>
    </w:p>
    <w:p w:rsidR="00D9487B" w:rsidRDefault="00D9487B" w:rsidP="00F444B1">
      <w:pPr>
        <w:spacing w:line="560" w:lineRule="exact"/>
        <w:ind w:firstLineChars="200" w:firstLine="640"/>
        <w:rPr>
          <w:rFonts w:ascii="仿宋_GB2312" w:eastAsia="仿宋_GB2312" w:cs="仿宋_GB2312"/>
          <w:sz w:val="32"/>
          <w:szCs w:val="32"/>
        </w:rPr>
      </w:pPr>
    </w:p>
    <w:p w:rsidR="00D9487B" w:rsidRDefault="00D9487B" w:rsidP="00F444B1">
      <w:pPr>
        <w:spacing w:line="560" w:lineRule="exact"/>
        <w:ind w:firstLineChars="200" w:firstLine="640"/>
        <w:rPr>
          <w:rFonts w:ascii="仿宋_GB2312" w:eastAsia="仿宋_GB2312" w:cs="仿宋_GB2312"/>
          <w:sz w:val="32"/>
          <w:szCs w:val="32"/>
        </w:rPr>
      </w:pPr>
    </w:p>
    <w:p w:rsidR="00D9487B" w:rsidRPr="00A407D1" w:rsidRDefault="00D9487B" w:rsidP="00F444B1">
      <w:pPr>
        <w:spacing w:line="560" w:lineRule="exact"/>
        <w:ind w:firstLineChars="200" w:firstLine="640"/>
        <w:rPr>
          <w:rFonts w:ascii="仿宋_GB2312" w:eastAsia="仿宋_GB2312"/>
          <w:sz w:val="32"/>
          <w:szCs w:val="32"/>
        </w:rPr>
      </w:pPr>
    </w:p>
    <w:p w:rsidR="00341B99" w:rsidRDefault="003E5338">
      <w:pPr>
        <w:widowControl/>
        <w:spacing w:line="600" w:lineRule="exact"/>
        <w:ind w:firstLineChars="200" w:firstLine="640"/>
        <w:jc w:val="left"/>
      </w:pPr>
      <w:r>
        <w:rPr>
          <w:rFonts w:ascii="仿宋" w:eastAsia="仿宋" w:hAnsi="仿宋" w:cs="Adobe 仿宋 Std R"/>
          <w:sz w:val="32"/>
          <w:szCs w:val="32"/>
        </w:rPr>
        <w:t xml:space="preserve">                     </w:t>
      </w:r>
      <w:r w:rsidRPr="00F444B1">
        <w:rPr>
          <w:rFonts w:ascii="仿宋_GB2312" w:eastAsia="仿宋_GB2312" w:cs="仿宋_GB2312"/>
          <w:sz w:val="32"/>
          <w:szCs w:val="32"/>
        </w:rPr>
        <w:t xml:space="preserve"> 2017年8月11日</w:t>
      </w:r>
    </w:p>
    <w:p w:rsidR="00341B99" w:rsidRDefault="00341B99"/>
    <w:sectPr w:rsidR="00341B99" w:rsidSect="00254B5A">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2FC33BD"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7500" w:rsidRDefault="00007500" w:rsidP="00AA24B5">
      <w:r>
        <w:separator/>
      </w:r>
    </w:p>
  </w:endnote>
  <w:endnote w:type="continuationSeparator" w:id="0">
    <w:p w:rsidR="00007500" w:rsidRDefault="00007500" w:rsidP="00AA24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_GB2312">
    <w:altName w:val="黑体"/>
    <w:charset w:val="86"/>
    <w:family w:val="modern"/>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dobe 仿宋 Std R">
    <w:altName w:val="宋体"/>
    <w:charset w:val="00"/>
    <w:family w:val="auto"/>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7500" w:rsidRDefault="00007500" w:rsidP="00AA24B5">
      <w:r>
        <w:separator/>
      </w:r>
    </w:p>
  </w:footnote>
  <w:footnote w:type="continuationSeparator" w:id="0">
    <w:p w:rsidR="00007500" w:rsidRDefault="00007500" w:rsidP="00AA24B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056E6B"/>
    <w:multiLevelType w:val="hybridMultilevel"/>
    <w:tmpl w:val="A4E676B2"/>
    <w:lvl w:ilvl="0" w:tplc="DD3831FA">
      <w:start w:val="2"/>
      <w:numFmt w:val="japaneseCounting"/>
      <w:lvlText w:val="%1、"/>
      <w:lvlJc w:val="left"/>
      <w:pPr>
        <w:ind w:left="1320" w:hanging="720"/>
      </w:pPr>
      <w:rPr>
        <w:rFonts w:hint="default"/>
      </w:rPr>
    </w:lvl>
    <w:lvl w:ilvl="1" w:tplc="04090019">
      <w:start w:val="1"/>
      <w:numFmt w:val="lowerLetter"/>
      <w:lvlText w:val="%2)"/>
      <w:lvlJc w:val="left"/>
      <w:pPr>
        <w:ind w:left="1440" w:hanging="420"/>
      </w:pPr>
    </w:lvl>
    <w:lvl w:ilvl="2" w:tplc="0409001B">
      <w:start w:val="1"/>
      <w:numFmt w:val="lowerRoman"/>
      <w:lvlText w:val="%3."/>
      <w:lvlJc w:val="right"/>
      <w:pPr>
        <w:ind w:left="1860" w:hanging="420"/>
      </w:pPr>
    </w:lvl>
    <w:lvl w:ilvl="3" w:tplc="0409000F">
      <w:start w:val="1"/>
      <w:numFmt w:val="decimal"/>
      <w:lvlText w:val="%4."/>
      <w:lvlJc w:val="left"/>
      <w:pPr>
        <w:ind w:left="2280" w:hanging="420"/>
      </w:pPr>
    </w:lvl>
    <w:lvl w:ilvl="4" w:tplc="04090019">
      <w:start w:val="1"/>
      <w:numFmt w:val="lowerLetter"/>
      <w:lvlText w:val="%5)"/>
      <w:lvlJc w:val="left"/>
      <w:pPr>
        <w:ind w:left="2700" w:hanging="420"/>
      </w:pPr>
    </w:lvl>
    <w:lvl w:ilvl="5" w:tplc="0409001B">
      <w:start w:val="1"/>
      <w:numFmt w:val="lowerRoman"/>
      <w:lvlText w:val="%6."/>
      <w:lvlJc w:val="right"/>
      <w:pPr>
        <w:ind w:left="3120" w:hanging="420"/>
      </w:pPr>
    </w:lvl>
    <w:lvl w:ilvl="6" w:tplc="0409000F">
      <w:start w:val="1"/>
      <w:numFmt w:val="decimal"/>
      <w:lvlText w:val="%7."/>
      <w:lvlJc w:val="left"/>
      <w:pPr>
        <w:ind w:left="3540" w:hanging="420"/>
      </w:pPr>
    </w:lvl>
    <w:lvl w:ilvl="7" w:tplc="04090019">
      <w:start w:val="1"/>
      <w:numFmt w:val="lowerLetter"/>
      <w:lvlText w:val="%8)"/>
      <w:lvlJc w:val="left"/>
      <w:pPr>
        <w:ind w:left="3960" w:hanging="420"/>
      </w:pPr>
    </w:lvl>
    <w:lvl w:ilvl="8" w:tplc="0409001B">
      <w:start w:val="1"/>
      <w:numFmt w:val="lowerRoman"/>
      <w:lvlText w:val="%9."/>
      <w:lvlJc w:val="right"/>
      <w:pPr>
        <w:ind w:left="43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
  <w:rsids>
    <w:rsidRoot w:val="00341B99"/>
    <w:rsid w:val="00007500"/>
    <w:rsid w:val="001052D5"/>
    <w:rsid w:val="0022305C"/>
    <w:rsid w:val="00254B5A"/>
    <w:rsid w:val="00341B99"/>
    <w:rsid w:val="003E5338"/>
    <w:rsid w:val="00520334"/>
    <w:rsid w:val="005D39D9"/>
    <w:rsid w:val="008C3DF4"/>
    <w:rsid w:val="008E5C72"/>
    <w:rsid w:val="00AA24B5"/>
    <w:rsid w:val="00AC2CBA"/>
    <w:rsid w:val="00D9487B"/>
    <w:rsid w:val="00E24DA2"/>
    <w:rsid w:val="00EF6D51"/>
    <w:rsid w:val="00F13798"/>
    <w:rsid w:val="00F444B1"/>
    <w:rsid w:val="00F61576"/>
    <w:rsid w:val="08D91BA5"/>
    <w:rsid w:val="3C1D327D"/>
    <w:rsid w:val="45717D31"/>
    <w:rsid w:val="6C0B2AAD"/>
    <w:rsid w:val="6FF36F4C"/>
    <w:rsid w:val="77605F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54B5A"/>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rsid w:val="00254B5A"/>
    <w:pPr>
      <w:jc w:val="left"/>
    </w:pPr>
  </w:style>
  <w:style w:type="paragraph" w:styleId="a4">
    <w:name w:val="Normal (Web)"/>
    <w:basedOn w:val="a"/>
    <w:rsid w:val="00254B5A"/>
    <w:pPr>
      <w:spacing w:beforeAutospacing="1" w:afterAutospacing="1"/>
      <w:jc w:val="left"/>
    </w:pPr>
    <w:rPr>
      <w:rFonts w:cs="Times New Roman"/>
      <w:kern w:val="0"/>
      <w:sz w:val="24"/>
    </w:rPr>
  </w:style>
  <w:style w:type="character" w:styleId="a5">
    <w:name w:val="Strong"/>
    <w:basedOn w:val="a0"/>
    <w:qFormat/>
    <w:rsid w:val="00254B5A"/>
    <w:rPr>
      <w:b/>
    </w:rPr>
  </w:style>
  <w:style w:type="character" w:styleId="a6">
    <w:name w:val="FollowedHyperlink"/>
    <w:basedOn w:val="a0"/>
    <w:qFormat/>
    <w:rsid w:val="00254B5A"/>
    <w:rPr>
      <w:color w:val="0000FF"/>
      <w:u w:val="single"/>
    </w:rPr>
  </w:style>
  <w:style w:type="character" w:styleId="a7">
    <w:name w:val="Hyperlink"/>
    <w:basedOn w:val="a0"/>
    <w:qFormat/>
    <w:rsid w:val="00254B5A"/>
    <w:rPr>
      <w:color w:val="0000FF"/>
      <w:u w:val="single"/>
    </w:rPr>
  </w:style>
  <w:style w:type="character" w:styleId="a8">
    <w:name w:val="annotation reference"/>
    <w:basedOn w:val="a0"/>
    <w:rsid w:val="00254B5A"/>
    <w:rPr>
      <w:sz w:val="21"/>
      <w:szCs w:val="21"/>
    </w:rPr>
  </w:style>
  <w:style w:type="paragraph" w:styleId="a9">
    <w:name w:val="Balloon Text"/>
    <w:basedOn w:val="a"/>
    <w:link w:val="Char"/>
    <w:rsid w:val="00AA24B5"/>
    <w:rPr>
      <w:sz w:val="18"/>
      <w:szCs w:val="18"/>
    </w:rPr>
  </w:style>
  <w:style w:type="character" w:customStyle="1" w:styleId="Char">
    <w:name w:val="批注框文本 Char"/>
    <w:basedOn w:val="a0"/>
    <w:link w:val="a9"/>
    <w:rsid w:val="00AA24B5"/>
    <w:rPr>
      <w:rFonts w:asciiTheme="minorHAnsi" w:eastAsiaTheme="minorEastAsia" w:hAnsiTheme="minorHAnsi" w:cstheme="minorBidi"/>
      <w:kern w:val="2"/>
      <w:sz w:val="18"/>
      <w:szCs w:val="18"/>
    </w:rPr>
  </w:style>
  <w:style w:type="paragraph" w:styleId="aa">
    <w:name w:val="header"/>
    <w:basedOn w:val="a"/>
    <w:link w:val="Char0"/>
    <w:rsid w:val="00AA24B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a"/>
    <w:rsid w:val="00AA24B5"/>
    <w:rPr>
      <w:rFonts w:asciiTheme="minorHAnsi" w:eastAsiaTheme="minorEastAsia" w:hAnsiTheme="minorHAnsi" w:cstheme="minorBidi"/>
      <w:kern w:val="2"/>
      <w:sz w:val="18"/>
      <w:szCs w:val="18"/>
    </w:rPr>
  </w:style>
  <w:style w:type="paragraph" w:styleId="ab">
    <w:name w:val="footer"/>
    <w:basedOn w:val="a"/>
    <w:link w:val="Char1"/>
    <w:rsid w:val="00AA24B5"/>
    <w:pPr>
      <w:tabs>
        <w:tab w:val="center" w:pos="4153"/>
        <w:tab w:val="right" w:pos="8306"/>
      </w:tabs>
      <w:snapToGrid w:val="0"/>
      <w:jc w:val="left"/>
    </w:pPr>
    <w:rPr>
      <w:sz w:val="18"/>
      <w:szCs w:val="18"/>
    </w:rPr>
  </w:style>
  <w:style w:type="character" w:customStyle="1" w:styleId="Char1">
    <w:name w:val="页脚 Char"/>
    <w:basedOn w:val="a0"/>
    <w:link w:val="ab"/>
    <w:rsid w:val="00AA24B5"/>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pPr>
      <w:jc w:val="left"/>
    </w:pPr>
  </w:style>
  <w:style w:type="paragraph" w:styleId="a4">
    <w:name w:val="Normal (Web)"/>
    <w:basedOn w:val="a"/>
    <w:pPr>
      <w:spacing w:beforeAutospacing="1" w:afterAutospacing="1"/>
      <w:jc w:val="left"/>
    </w:pPr>
    <w:rPr>
      <w:rFonts w:cs="Times New Roman"/>
      <w:kern w:val="0"/>
      <w:sz w:val="24"/>
    </w:rPr>
  </w:style>
  <w:style w:type="character" w:styleId="a5">
    <w:name w:val="Strong"/>
    <w:basedOn w:val="a0"/>
    <w:qFormat/>
    <w:rPr>
      <w:b/>
    </w:rPr>
  </w:style>
  <w:style w:type="character" w:styleId="a6">
    <w:name w:val="FollowedHyperlink"/>
    <w:basedOn w:val="a0"/>
    <w:qFormat/>
    <w:rPr>
      <w:color w:val="0000FF"/>
      <w:u w:val="single"/>
    </w:rPr>
  </w:style>
  <w:style w:type="character" w:styleId="a7">
    <w:name w:val="Hyperlink"/>
    <w:basedOn w:val="a0"/>
    <w:qFormat/>
    <w:rPr>
      <w:color w:val="0000FF"/>
      <w:u w:val="single"/>
    </w:rPr>
  </w:style>
  <w:style w:type="character" w:styleId="a8">
    <w:name w:val="annotation reference"/>
    <w:basedOn w:val="a0"/>
    <w:rPr>
      <w:sz w:val="21"/>
      <w:szCs w:val="21"/>
    </w:rPr>
  </w:style>
  <w:style w:type="paragraph" w:styleId="a9">
    <w:name w:val="Balloon Text"/>
    <w:basedOn w:val="a"/>
    <w:link w:val="Char"/>
    <w:rsid w:val="00AA24B5"/>
    <w:rPr>
      <w:sz w:val="18"/>
      <w:szCs w:val="18"/>
    </w:rPr>
  </w:style>
  <w:style w:type="character" w:customStyle="1" w:styleId="Char">
    <w:name w:val="批注框文本 Char"/>
    <w:basedOn w:val="a0"/>
    <w:link w:val="a9"/>
    <w:rsid w:val="00AA24B5"/>
    <w:rPr>
      <w:rFonts w:asciiTheme="minorHAnsi" w:eastAsiaTheme="minorEastAsia" w:hAnsiTheme="minorHAnsi" w:cstheme="minorBidi"/>
      <w:kern w:val="2"/>
      <w:sz w:val="18"/>
      <w:szCs w:val="18"/>
    </w:rPr>
  </w:style>
  <w:style w:type="paragraph" w:styleId="aa">
    <w:name w:val="header"/>
    <w:basedOn w:val="a"/>
    <w:link w:val="Char0"/>
    <w:rsid w:val="00AA24B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a"/>
    <w:rsid w:val="00AA24B5"/>
    <w:rPr>
      <w:rFonts w:asciiTheme="minorHAnsi" w:eastAsiaTheme="minorEastAsia" w:hAnsiTheme="minorHAnsi" w:cstheme="minorBidi"/>
      <w:kern w:val="2"/>
      <w:sz w:val="18"/>
      <w:szCs w:val="18"/>
    </w:rPr>
  </w:style>
  <w:style w:type="paragraph" w:styleId="ab">
    <w:name w:val="footer"/>
    <w:basedOn w:val="a"/>
    <w:link w:val="Char1"/>
    <w:rsid w:val="00AA24B5"/>
    <w:pPr>
      <w:tabs>
        <w:tab w:val="center" w:pos="4153"/>
        <w:tab w:val="right" w:pos="8306"/>
      </w:tabs>
      <w:snapToGrid w:val="0"/>
      <w:jc w:val="left"/>
    </w:pPr>
    <w:rPr>
      <w:sz w:val="18"/>
      <w:szCs w:val="18"/>
    </w:rPr>
  </w:style>
  <w:style w:type="character" w:customStyle="1" w:styleId="Char1">
    <w:name w:val="页脚 Char"/>
    <w:basedOn w:val="a0"/>
    <w:link w:val="ab"/>
    <w:rsid w:val="00AA24B5"/>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7</Pages>
  <Words>472</Words>
  <Characters>2692</Characters>
  <Application>Microsoft Office Word</Application>
  <DocSecurity>0</DocSecurity>
  <Lines>22</Lines>
  <Paragraphs>6</Paragraphs>
  <ScaleCrop>false</ScaleCrop>
  <Company>微软中国</Company>
  <LinksUpToDate>false</LinksUpToDate>
  <CharactersWithSpaces>3158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7</cp:revision>
  <dcterms:created xsi:type="dcterms:W3CDTF">2014-10-29T12:08:00Z</dcterms:created>
  <dcterms:modified xsi:type="dcterms:W3CDTF">2019-01-06T21:18:00Z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