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0D" w:rsidRDefault="00550AB2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喀什市文化体育广播</w:t>
      </w:r>
      <w:r>
        <w:rPr>
          <w:rFonts w:ascii="方正小标宋简体" w:eastAsia="方正小标宋简体" w:hint="eastAsia"/>
          <w:sz w:val="36"/>
          <w:szCs w:val="36"/>
        </w:rPr>
        <w:t>电视和旅游</w:t>
      </w:r>
      <w:r>
        <w:rPr>
          <w:rFonts w:ascii="方正小标宋简体" w:eastAsia="方正小标宋简体"/>
          <w:sz w:val="36"/>
          <w:szCs w:val="36"/>
        </w:rPr>
        <w:t>局</w:t>
      </w:r>
    </w:p>
    <w:p w:rsidR="0012770D" w:rsidRDefault="00550AB2">
      <w:pPr>
        <w:spacing w:line="4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营业性演出活动一次性告知书（驻</w:t>
      </w:r>
      <w:r w:rsidR="00FB6C5B">
        <w:rPr>
          <w:rFonts w:ascii="黑体" w:eastAsia="黑体" w:hint="eastAsia"/>
          <w:sz w:val="32"/>
          <w:szCs w:val="32"/>
        </w:rPr>
        <w:t>场</w:t>
      </w:r>
      <w:r>
        <w:rPr>
          <w:rFonts w:ascii="黑体" w:eastAsia="黑体" w:hint="eastAsia"/>
          <w:sz w:val="32"/>
          <w:szCs w:val="32"/>
        </w:rPr>
        <w:t>演出）</w:t>
      </w:r>
    </w:p>
    <w:p w:rsidR="0012770D" w:rsidRDefault="00550AB2" w:rsidP="00852574">
      <w:pPr>
        <w:spacing w:line="400" w:lineRule="exact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你</w:t>
      </w:r>
      <w:r>
        <w:rPr>
          <w:rFonts w:ascii="仿宋" w:eastAsia="仿宋"/>
          <w:b/>
          <w:sz w:val="28"/>
          <w:szCs w:val="28"/>
        </w:rPr>
        <w:t>（单位）需</w:t>
      </w:r>
      <w:r>
        <w:rPr>
          <w:rFonts w:ascii="仿宋" w:eastAsia="仿宋" w:hint="eastAsia"/>
          <w:b/>
          <w:sz w:val="28"/>
          <w:szCs w:val="28"/>
        </w:rPr>
        <w:t>提交</w:t>
      </w:r>
      <w:r>
        <w:rPr>
          <w:rFonts w:ascii="仿宋" w:eastAsia="仿宋"/>
          <w:b/>
          <w:sz w:val="28"/>
          <w:szCs w:val="28"/>
        </w:rPr>
        <w:t>材料告知如下：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1.营业性演出申请登记表、举办演出活动承诺书</w:t>
      </w:r>
      <w:r>
        <w:rPr>
          <w:rFonts w:ascii="仿宋" w:eastAsia="仿宋"/>
          <w:sz w:val="28"/>
          <w:szCs w:val="28"/>
        </w:rPr>
        <w:t>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2.演出举办单位（即承办的演出经纪机构）</w:t>
      </w:r>
      <w:r>
        <w:rPr>
          <w:rFonts w:ascii="仿宋" w:eastAsia="仿宋" w:hint="eastAsia"/>
          <w:sz w:val="28"/>
          <w:szCs w:val="28"/>
        </w:rPr>
        <w:t>《营业性演出许可证》副本、《营业执照》复印件（或者《演出场所经营单位备案证明》副本、《个体演员备案证明》、</w:t>
      </w:r>
      <w:bookmarkStart w:id="0" w:name="OLE_LINK1"/>
      <w:bookmarkStart w:id="1" w:name="OLE_LINK2"/>
      <w:r>
        <w:rPr>
          <w:rFonts w:ascii="仿宋" w:eastAsia="仿宋" w:hint="eastAsia"/>
          <w:sz w:val="28"/>
          <w:szCs w:val="28"/>
        </w:rPr>
        <w:t>《营业执照》复印件</w:t>
      </w:r>
      <w:bookmarkEnd w:id="0"/>
      <w:bookmarkEnd w:id="1"/>
      <w:r>
        <w:rPr>
          <w:rFonts w:ascii="仿宋" w:eastAsia="仿宋" w:hint="eastAsia"/>
          <w:sz w:val="28"/>
          <w:szCs w:val="28"/>
        </w:rPr>
        <w:t>）</w:t>
      </w:r>
      <w:r>
        <w:rPr>
          <w:rFonts w:ascii="仿宋" w:eastAsia="仿宋"/>
          <w:sz w:val="28"/>
          <w:szCs w:val="28"/>
        </w:rPr>
        <w:t>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3.演出场所提供方的营业执照副本复印件；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4</w:t>
      </w:r>
      <w:r>
        <w:rPr>
          <w:rFonts w:ascii="仿宋" w:eastAsia="仿宋"/>
          <w:sz w:val="28"/>
          <w:szCs w:val="28"/>
        </w:rPr>
        <w:t>.</w:t>
      </w:r>
      <w:r>
        <w:rPr>
          <w:rFonts w:ascii="仿宋" w:eastAsia="仿宋" w:hint="eastAsia"/>
          <w:sz w:val="28"/>
          <w:szCs w:val="28"/>
        </w:rPr>
        <w:t>演员名单、演员有效身份证复印件和参演的文艺团体的《营业性演出许可证》副本复印件</w:t>
      </w:r>
      <w:r>
        <w:rPr>
          <w:rFonts w:ascii="仿宋" w:eastAsia="仿宋"/>
          <w:sz w:val="28"/>
          <w:szCs w:val="28"/>
        </w:rPr>
        <w:t>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5</w:t>
      </w:r>
      <w:r>
        <w:rPr>
          <w:rFonts w:ascii="仿宋" w:eastAsia="仿宋"/>
          <w:sz w:val="28"/>
          <w:szCs w:val="28"/>
        </w:rPr>
        <w:t>.</w:t>
      </w:r>
      <w:r>
        <w:rPr>
          <w:rFonts w:ascii="仿宋" w:eastAsia="仿宋" w:hint="eastAsia"/>
          <w:sz w:val="28"/>
          <w:szCs w:val="28"/>
        </w:rPr>
        <w:t>演出协议或文艺表演团体、演员同意参加的书面函件（如有未成年人参加营业性演出，需提供其监护人出具的书面同意函件）</w:t>
      </w:r>
      <w:r>
        <w:rPr>
          <w:rFonts w:ascii="仿宋" w:eastAsia="仿宋"/>
          <w:sz w:val="28"/>
          <w:szCs w:val="28"/>
        </w:rPr>
        <w:t>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6</w:t>
      </w:r>
      <w:r>
        <w:rPr>
          <w:rFonts w:ascii="仿宋" w:eastAsia="仿宋"/>
          <w:sz w:val="28"/>
          <w:szCs w:val="28"/>
        </w:rPr>
        <w:t>.</w:t>
      </w:r>
      <w:r>
        <w:rPr>
          <w:rFonts w:ascii="仿宋" w:eastAsia="仿宋" w:hint="eastAsia"/>
          <w:sz w:val="28"/>
          <w:szCs w:val="28"/>
        </w:rPr>
        <w:t>演出举办单位（个人）与演出场所的协议或演出场所出具的场地证明</w:t>
      </w:r>
      <w:r>
        <w:rPr>
          <w:rFonts w:ascii="仿宋" w:eastAsia="仿宋"/>
          <w:sz w:val="28"/>
          <w:szCs w:val="28"/>
        </w:rPr>
        <w:t>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7</w:t>
      </w:r>
      <w:r>
        <w:rPr>
          <w:rFonts w:ascii="仿宋" w:eastAsia="仿宋"/>
          <w:sz w:val="28"/>
          <w:szCs w:val="28"/>
        </w:rPr>
        <w:t>.</w:t>
      </w:r>
      <w:r>
        <w:rPr>
          <w:rFonts w:ascii="仿宋" w:eastAsia="仿宋" w:hint="eastAsia"/>
          <w:sz w:val="28"/>
          <w:szCs w:val="28"/>
        </w:rPr>
        <w:t>在歌舞娱乐场所、酒吧、饭店等非演出场所举办的营业性演出，提供《食品经营许可证》或《娱乐经营许可证》等合法经营主体资质证明复印件和《公众聚集场所投入使用、营业前消防安全检查合格证》复印件、安保方案、突发事件应急预案</w:t>
      </w:r>
      <w:r>
        <w:rPr>
          <w:rFonts w:ascii="仿宋" w:eastAsia="仿宋"/>
          <w:sz w:val="28"/>
          <w:szCs w:val="28"/>
        </w:rPr>
        <w:t>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8</w:t>
      </w:r>
      <w:r>
        <w:rPr>
          <w:rFonts w:ascii="仿宋" w:eastAsia="仿宋"/>
          <w:sz w:val="28"/>
          <w:szCs w:val="28"/>
        </w:rPr>
        <w:t>.</w:t>
      </w:r>
      <w:bookmarkStart w:id="2" w:name="OLE_LINK3"/>
      <w:bookmarkStart w:id="3" w:name="OLE_LINK4"/>
      <w:r w:rsidRPr="00550AB2">
        <w:rPr>
          <w:rFonts w:ascii="仿宋" w:eastAsia="仿宋" w:hint="eastAsia"/>
          <w:sz w:val="28"/>
          <w:szCs w:val="28"/>
        </w:rPr>
        <w:t>仅为审查演出内容是否合法合规，</w:t>
      </w:r>
      <w:bookmarkEnd w:id="2"/>
      <w:bookmarkEnd w:id="3"/>
      <w:r w:rsidRPr="00550AB2">
        <w:rPr>
          <w:rFonts w:ascii="仿宋" w:eastAsia="仿宋" w:hint="eastAsia"/>
          <w:sz w:val="28"/>
          <w:szCs w:val="28"/>
        </w:rPr>
        <w:t>需提供</w:t>
      </w:r>
      <w:r>
        <w:rPr>
          <w:rFonts w:ascii="仿宋" w:eastAsia="仿宋" w:hint="eastAsia"/>
          <w:sz w:val="28"/>
          <w:szCs w:val="28"/>
        </w:rPr>
        <w:t>演出节目单及与节目单对应的视听材料（歌曲类节目提交歌词文本，外文演唱歌曲提交中外文对照歌词；舞蹈、杂技类节目提供视频资料；戏剧、曲艺等语言类节目提交剧本；乐曲类节目提交音频资料）服化道、宣传海报、宣传视频、宣传词、演出现场背景图案文字设计等</w:t>
      </w:r>
      <w:r w:rsidRPr="00550AB2">
        <w:rPr>
          <w:rFonts w:ascii="仿宋" w:eastAsia="仿宋" w:hint="eastAsia"/>
          <w:sz w:val="28"/>
          <w:szCs w:val="28"/>
        </w:rPr>
        <w:t>用以判断内容合规性的关键材料</w:t>
      </w:r>
      <w:r>
        <w:rPr>
          <w:rFonts w:ascii="仿宋" w:eastAsia="仿宋"/>
          <w:sz w:val="28"/>
          <w:szCs w:val="28"/>
        </w:rPr>
        <w:t>；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9.举办募捐义演和公益性演出的，还应当出具演出举办单位、参演文艺表演团体和演员、职员不得获取经济利益的承诺书，主动接受社会监督。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0998——2833111</w:t>
      </w:r>
      <w:r>
        <w:rPr>
          <w:rFonts w:ascii="仿宋" w:eastAsia="仿宋"/>
          <w:sz w:val="28"/>
          <w:szCs w:val="28"/>
        </w:rPr>
        <w:t>（文化市场办公室）</w:t>
      </w:r>
      <w:r>
        <w:rPr>
          <w:rFonts w:ascii="仿宋" w:eastAsia="仿宋" w:hint="eastAsia"/>
          <w:sz w:val="28"/>
          <w:szCs w:val="28"/>
        </w:rPr>
        <w:t xml:space="preserve"> </w:t>
      </w:r>
      <w:bookmarkStart w:id="4" w:name="_GoBack"/>
      <w:bookmarkEnd w:id="4"/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申请人（</w:t>
      </w:r>
      <w:r>
        <w:rPr>
          <w:rFonts w:ascii="仿宋" w:eastAsia="仿宋"/>
          <w:sz w:val="28"/>
          <w:szCs w:val="28"/>
        </w:rPr>
        <w:t>签字</w:t>
      </w:r>
      <w:r>
        <w:rPr>
          <w:rFonts w:ascii="仿宋" w:eastAsia="仿宋" w:hint="eastAsia"/>
          <w:sz w:val="28"/>
          <w:szCs w:val="28"/>
        </w:rPr>
        <w:t>）：＿＿＿＿＿＿</w:t>
      </w:r>
    </w:p>
    <w:p w:rsidR="0012770D" w:rsidRDefault="00550AB2" w:rsidP="00852574">
      <w:pPr>
        <w:spacing w:line="40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受理</w:t>
      </w:r>
      <w:r>
        <w:rPr>
          <w:rFonts w:ascii="仿宋" w:eastAsia="仿宋" w:hint="eastAsia"/>
          <w:sz w:val="28"/>
          <w:szCs w:val="28"/>
        </w:rPr>
        <w:t>人（</w:t>
      </w:r>
      <w:r>
        <w:rPr>
          <w:rFonts w:ascii="仿宋" w:eastAsia="仿宋"/>
          <w:sz w:val="28"/>
          <w:szCs w:val="28"/>
        </w:rPr>
        <w:t>签字</w:t>
      </w:r>
      <w:r>
        <w:rPr>
          <w:rFonts w:ascii="仿宋" w:eastAsia="仿宋" w:hint="eastAsia"/>
          <w:sz w:val="28"/>
          <w:szCs w:val="28"/>
        </w:rPr>
        <w:t>）：＿＿＿＿＿＿</w:t>
      </w:r>
    </w:p>
    <w:p w:rsidR="0012770D" w:rsidRDefault="00550AB2" w:rsidP="00852574">
      <w:pPr>
        <w:spacing w:line="400" w:lineRule="exact"/>
        <w:ind w:firstLineChars="1300" w:firstLine="364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 xml:space="preserve">  </w:t>
      </w:r>
      <w:r>
        <w:rPr>
          <w:rFonts w:ascii="仿宋" w:eastAsia="仿宋" w:hint="eastAsia"/>
          <w:sz w:val="28"/>
          <w:szCs w:val="28"/>
        </w:rPr>
        <w:t>喀什市文化体育广播电视和旅游局</w:t>
      </w:r>
    </w:p>
    <w:p w:rsidR="0012770D" w:rsidRDefault="00550AB2" w:rsidP="00852574">
      <w:pPr>
        <w:spacing w:line="400" w:lineRule="exact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 xml:space="preserve">                                        </w:t>
      </w:r>
      <w:r>
        <w:rPr>
          <w:rFonts w:ascii="仿宋" w:eastAsia="仿宋" w:hint="eastAsia"/>
          <w:sz w:val="28"/>
          <w:szCs w:val="28"/>
        </w:rPr>
        <w:t xml:space="preserve">年   月   日 </w:t>
      </w:r>
    </w:p>
    <w:p w:rsidR="0012770D" w:rsidRDefault="00550AB2" w:rsidP="00852574">
      <w:pPr>
        <w:spacing w:line="400" w:lineRule="exact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＿＿＿＿＿＿＿＿＿＿＿＿＿＿＿＿＿＿＿＿＿＿＿＿＿</w:t>
      </w:r>
    </w:p>
    <w:p w:rsidR="0012770D" w:rsidRDefault="00550AB2" w:rsidP="00852574">
      <w:pPr>
        <w:spacing w:line="400" w:lineRule="exact"/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b/>
          <w:sz w:val="24"/>
          <w:szCs w:val="24"/>
        </w:rPr>
        <w:t>注</w:t>
      </w:r>
      <w:r>
        <w:rPr>
          <w:rFonts w:ascii="仿宋" w:eastAsia="仿宋"/>
          <w:b/>
          <w:sz w:val="24"/>
          <w:szCs w:val="24"/>
        </w:rPr>
        <w:t>：</w:t>
      </w:r>
      <w:r>
        <w:rPr>
          <w:rFonts w:ascii="仿宋" w:eastAsia="仿宋" w:hint="eastAsia"/>
          <w:sz w:val="24"/>
          <w:szCs w:val="24"/>
        </w:rPr>
        <w:t>1.</w:t>
      </w:r>
      <w:r>
        <w:rPr>
          <w:rFonts w:ascii="仿宋" w:eastAsia="仿宋"/>
          <w:sz w:val="24"/>
          <w:szCs w:val="24"/>
        </w:rPr>
        <w:t>申请人携带相关证件原件和与之相对应的复印件必须内容完整、清晰可辩。</w:t>
      </w:r>
    </w:p>
    <w:p w:rsidR="0012770D" w:rsidRDefault="00550AB2" w:rsidP="00852574">
      <w:pPr>
        <w:spacing w:line="400" w:lineRule="exact"/>
        <w:ind w:firstLineChars="150" w:firstLine="360"/>
        <w:rPr>
          <w:rFonts w:ascii="仿宋" w:eastAsia="仿宋"/>
          <w:sz w:val="24"/>
          <w:szCs w:val="24"/>
        </w:rPr>
      </w:pPr>
      <w:r>
        <w:rPr>
          <w:rFonts w:ascii="仿宋" w:eastAsia="仿宋"/>
          <w:sz w:val="24"/>
          <w:szCs w:val="24"/>
        </w:rPr>
        <w:t>2.</w:t>
      </w:r>
      <w:r>
        <w:rPr>
          <w:rFonts w:ascii="仿宋" w:eastAsia="仿宋" w:hint="eastAsia"/>
          <w:sz w:val="24"/>
          <w:szCs w:val="24"/>
        </w:rPr>
        <w:t>申请人须携带提交的</w:t>
      </w:r>
      <w:r>
        <w:rPr>
          <w:rFonts w:ascii="仿宋" w:eastAsia="仿宋"/>
          <w:sz w:val="24"/>
          <w:szCs w:val="24"/>
        </w:rPr>
        <w:t>相关</w:t>
      </w:r>
      <w:r>
        <w:rPr>
          <w:rFonts w:ascii="仿宋" w:eastAsia="仿宋" w:hint="eastAsia"/>
          <w:sz w:val="24"/>
          <w:szCs w:val="24"/>
        </w:rPr>
        <w:t>执</w:t>
      </w:r>
      <w:r>
        <w:rPr>
          <w:rFonts w:ascii="仿宋" w:eastAsia="仿宋"/>
          <w:sz w:val="24"/>
          <w:szCs w:val="24"/>
        </w:rPr>
        <w:t>照</w:t>
      </w:r>
      <w:r>
        <w:rPr>
          <w:rFonts w:ascii="仿宋" w:eastAsia="仿宋" w:hint="eastAsia"/>
          <w:sz w:val="24"/>
          <w:szCs w:val="24"/>
        </w:rPr>
        <w:t>、许可</w:t>
      </w:r>
      <w:r>
        <w:rPr>
          <w:rFonts w:ascii="仿宋" w:eastAsia="仿宋"/>
          <w:sz w:val="24"/>
          <w:szCs w:val="24"/>
        </w:rPr>
        <w:t>证</w:t>
      </w:r>
      <w:r>
        <w:rPr>
          <w:rFonts w:ascii="仿宋" w:eastAsia="仿宋" w:hint="eastAsia"/>
          <w:sz w:val="24"/>
          <w:szCs w:val="24"/>
        </w:rPr>
        <w:t>、证明材料的</w:t>
      </w:r>
      <w:r>
        <w:rPr>
          <w:rFonts w:ascii="仿宋" w:eastAsia="仿宋"/>
          <w:sz w:val="24"/>
          <w:szCs w:val="24"/>
        </w:rPr>
        <w:t>原件</w:t>
      </w:r>
      <w:r>
        <w:rPr>
          <w:rFonts w:ascii="仿宋" w:eastAsia="仿宋" w:hint="eastAsia"/>
          <w:sz w:val="24"/>
          <w:szCs w:val="24"/>
        </w:rPr>
        <w:t>备验</w:t>
      </w:r>
      <w:r>
        <w:rPr>
          <w:rFonts w:ascii="仿宋" w:eastAsia="仿宋"/>
          <w:sz w:val="24"/>
          <w:szCs w:val="24"/>
        </w:rPr>
        <w:t>。</w:t>
      </w:r>
    </w:p>
    <w:p w:rsidR="0012770D" w:rsidRDefault="00550AB2" w:rsidP="00852574">
      <w:pPr>
        <w:spacing w:line="400" w:lineRule="exact"/>
        <w:rPr>
          <w:rFonts w:ascii="仿宋" w:eastAsia="仿宋"/>
          <w:sz w:val="24"/>
          <w:szCs w:val="24"/>
        </w:rPr>
      </w:pPr>
      <w:r>
        <w:rPr>
          <w:rFonts w:ascii="仿宋" w:eastAsia="仿宋"/>
          <w:sz w:val="24"/>
          <w:szCs w:val="24"/>
        </w:rPr>
        <w:t xml:space="preserve">   3.</w:t>
      </w:r>
      <w:r>
        <w:rPr>
          <w:rFonts w:ascii="仿宋" w:eastAsia="仿宋" w:hint="eastAsia"/>
          <w:sz w:val="24"/>
          <w:szCs w:val="24"/>
        </w:rPr>
        <w:t>一次性</w:t>
      </w:r>
      <w:r>
        <w:rPr>
          <w:rFonts w:ascii="仿宋" w:eastAsia="仿宋"/>
          <w:sz w:val="24"/>
          <w:szCs w:val="24"/>
        </w:rPr>
        <w:t>告知书一式两份，申请人和文化部门各存一份。</w:t>
      </w:r>
    </w:p>
    <w:sectPr w:rsidR="0012770D">
      <w:pgSz w:w="11906" w:h="16838"/>
      <w:pgMar w:top="1157" w:right="1800" w:bottom="1157" w:left="1800" w:header="851" w:footer="992" w:gutter="0"/>
      <w:cols w:space="720" w:equalWidth="0">
        <w:col w:w="8306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6132E4"/>
    <w:rsid w:val="0012770D"/>
    <w:rsid w:val="003B450D"/>
    <w:rsid w:val="0040735F"/>
    <w:rsid w:val="00550AB2"/>
    <w:rsid w:val="006132E4"/>
    <w:rsid w:val="007672F6"/>
    <w:rsid w:val="00852574"/>
    <w:rsid w:val="00987CE2"/>
    <w:rsid w:val="00AC4225"/>
    <w:rsid w:val="00FB6C5B"/>
    <w:rsid w:val="038041A7"/>
    <w:rsid w:val="2E656654"/>
    <w:rsid w:val="4B917BB9"/>
    <w:rsid w:val="5AD0328F"/>
    <w:rsid w:val="64F61756"/>
    <w:rsid w:val="74771FCE"/>
    <w:rsid w:val="764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19</cp:revision>
  <cp:lastPrinted>2018-03-02T03:33:00Z</cp:lastPrinted>
  <dcterms:created xsi:type="dcterms:W3CDTF">2016-09-05T08:07:00Z</dcterms:created>
  <dcterms:modified xsi:type="dcterms:W3CDTF">2026-02-12T09:47:00Z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